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842C8" w14:textId="77777777" w:rsidR="001D51CA" w:rsidRDefault="00F14D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 ОБЩЕОБРАЗОВАТЕЛЬНОЕ</w:t>
      </w:r>
    </w:p>
    <w:p w14:paraId="1CA6C3F5" w14:textId="77777777" w:rsidR="001D51CA" w:rsidRDefault="00F14D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  «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УСТЬ-ЯЗЬВИНСКАЯ  ОСНОВНАЯ</w:t>
      </w:r>
    </w:p>
    <w:p w14:paraId="44B8448D" w14:textId="77777777" w:rsidR="001D51CA" w:rsidRDefault="00F14DC7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ОБЩЕОБРАЗОВАТЕЛЬНАЯ ШКОЛА»</w:t>
      </w:r>
    </w:p>
    <w:p w14:paraId="6C2AB80D" w14:textId="77777777" w:rsidR="001D51CA" w:rsidRDefault="001D51C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E3BAF7" w14:textId="77777777" w:rsidR="001D51CA" w:rsidRDefault="00F14DC7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14:paraId="64887377" w14:textId="1003315D" w:rsidR="001D51CA" w:rsidRPr="006106AA" w:rsidRDefault="00386EC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19.05.2025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r w:rsidR="00F14DC7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F14DC7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="0062576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     </w:t>
      </w:r>
      <w:r w:rsidR="0017144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 xml:space="preserve">     № </w:t>
      </w:r>
      <w:r>
        <w:rPr>
          <w:rFonts w:ascii="Times New Roman" w:eastAsia="Times New Roman" w:hAnsi="Times New Roman" w:cs="Times New Roman"/>
          <w:sz w:val="28"/>
          <w:szCs w:val="28"/>
        </w:rPr>
        <w:t>67</w:t>
      </w:r>
    </w:p>
    <w:p w14:paraId="61C27EFC" w14:textId="3563F6ED" w:rsidR="001D51CA" w:rsidRDefault="00F14DC7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Об организации отдыха, оздоровления и занятости обучающихся в период летних каникул </w:t>
      </w:r>
      <w:r w:rsidR="00D26C85">
        <w:rPr>
          <w:rFonts w:ascii="Times New Roman" w:eastAsia="Times New Roman" w:hAnsi="Times New Roman" w:cs="Times New Roman"/>
          <w:b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14:paraId="7D8E72D1" w14:textId="6361A645" w:rsidR="001D51CA" w:rsidRDefault="00F14DC7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76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статьями 12, 12.1 Федерального закона от 24 июля 1998 г. № 124-ФЗ «Об основных гарантиях прав ребенка», 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подпунктом 13 пункта 1 статьи 16 Федерального закона от 6 октября 2003 г. № 131-ФЗ  «Об общих принципах организации местного самоуправления в Российской Федерации», Законом Пермского края от 2 апреля 2010 г. № 607-ПК «О передаче органам местного самоуправления  отдельных государственных полномочий  по организации и обеспечению отдыха детей и их оздоровления», Законом Пермского края от 5 февраля 2016 г. № 602-ПК «Об организации и обеспечении отдыха детей и их оздоровления в Пермском крае», постановлением Правительства Пермского края от 22 мая 2018 г. № 271-п «Об обеспечении безопасности жизни и здоровья детей при организации их отдыха и оздоровления», постановлением Правительства Пермского края от 7 марта 2019 г. № 143-п «Об обеспечении отдыха и оздоровления детей в Пермском крае», 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постановлением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Краснови</w:t>
      </w:r>
      <w:r w:rsidR="00151BCA">
        <w:rPr>
          <w:rFonts w:ascii="Times New Roman" w:eastAsia="Times New Roman" w:hAnsi="Times New Roman" w:cs="Times New Roman"/>
          <w:sz w:val="28"/>
          <w:szCs w:val="28"/>
        </w:rPr>
        <w:t>шерского городского округа от 2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2</w:t>
      </w:r>
      <w:r w:rsidR="00151BCA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625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«Об  организации 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 xml:space="preserve">и обеспечения 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отдыха, оздоровления и занятости </w:t>
      </w:r>
      <w:r w:rsidR="00122CBC">
        <w:rPr>
          <w:rFonts w:ascii="Times New Roman" w:eastAsia="Times New Roman" w:hAnsi="Times New Roman" w:cs="Times New Roman"/>
          <w:sz w:val="28"/>
          <w:szCs w:val="28"/>
        </w:rPr>
        <w:t>детей в каникулярное время в Красновишерском городском округе</w:t>
      </w:r>
      <w:r w:rsidR="00151BC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 xml:space="preserve">, приказом Департамента муниципальных учреждений Администрации </w:t>
      </w:r>
      <w:proofErr w:type="spellStart"/>
      <w:r w:rsidR="00B0672E">
        <w:rPr>
          <w:rFonts w:ascii="Times New Roman" w:eastAsia="Times New Roman" w:hAnsi="Times New Roman" w:cs="Times New Roman"/>
          <w:sz w:val="28"/>
          <w:szCs w:val="28"/>
        </w:rPr>
        <w:t>Краснов</w:t>
      </w:r>
      <w:r w:rsidR="00D26C85">
        <w:rPr>
          <w:rFonts w:ascii="Times New Roman" w:eastAsia="Times New Roman" w:hAnsi="Times New Roman" w:cs="Times New Roman"/>
          <w:sz w:val="28"/>
          <w:szCs w:val="28"/>
        </w:rPr>
        <w:t>ишерского</w:t>
      </w:r>
      <w:proofErr w:type="spellEnd"/>
      <w:r w:rsidR="00D26C8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от 7 мая 2025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D26C85">
        <w:rPr>
          <w:rFonts w:ascii="Times New Roman" w:eastAsia="Times New Roman" w:hAnsi="Times New Roman" w:cs="Times New Roman"/>
          <w:sz w:val="28"/>
          <w:szCs w:val="28"/>
        </w:rPr>
        <w:t>237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 xml:space="preserve"> «Об организации отдыха, оздоровления и занятости обучающи</w:t>
      </w:r>
      <w:r w:rsidR="00D26C85">
        <w:rPr>
          <w:rFonts w:ascii="Times New Roman" w:eastAsia="Times New Roman" w:hAnsi="Times New Roman" w:cs="Times New Roman"/>
          <w:sz w:val="28"/>
          <w:szCs w:val="28"/>
        </w:rPr>
        <w:t>хся в период летних каникул 2025</w:t>
      </w:r>
      <w:r w:rsidR="00B0672E">
        <w:rPr>
          <w:rFonts w:ascii="Times New Roman" w:eastAsia="Times New Roman" w:hAnsi="Times New Roman" w:cs="Times New Roman"/>
          <w:sz w:val="28"/>
          <w:szCs w:val="28"/>
        </w:rPr>
        <w:t xml:space="preserve"> года»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51BCA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151BCA">
        <w:rPr>
          <w:rFonts w:ascii="Times New Roman" w:eastAsia="Times New Roman" w:hAnsi="Times New Roman" w:cs="Times New Roman"/>
          <w:sz w:val="28"/>
          <w:szCs w:val="28"/>
        </w:rPr>
        <w:t>в целях обеспечения отдыха, занятости, социальной защиты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укрепления здоровья детей и подростков в период летних каникул</w:t>
      </w:r>
    </w:p>
    <w:p w14:paraId="5CD7C3FE" w14:textId="77777777" w:rsidR="001D51CA" w:rsidRDefault="001D51CA">
      <w:pPr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86E214" w14:textId="77777777" w:rsidR="001D51CA" w:rsidRDefault="00F14DC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14:paraId="3D9C0E4E" w14:textId="561BEB43" w:rsidR="00DF02BF" w:rsidRPr="00DF02BF" w:rsidRDefault="00F14DC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на базе МБОУ «Усть-Язьвинская ООШ» </w:t>
      </w:r>
      <w:r w:rsidR="006106AA">
        <w:rPr>
          <w:rFonts w:ascii="Times New Roman" w:eastAsia="Times New Roman" w:hAnsi="Times New Roman" w:cs="Times New Roman"/>
          <w:sz w:val="28"/>
          <w:szCs w:val="28"/>
        </w:rPr>
        <w:t>отдых, оздоровление и занятость обучающи</w:t>
      </w:r>
      <w:r w:rsidR="00D26C85">
        <w:rPr>
          <w:rFonts w:ascii="Times New Roman" w:eastAsia="Times New Roman" w:hAnsi="Times New Roman" w:cs="Times New Roman"/>
          <w:sz w:val="28"/>
          <w:szCs w:val="28"/>
        </w:rPr>
        <w:t>хся в период летних каникул 2025</w:t>
      </w:r>
      <w:r w:rsidR="006106AA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B08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 02 июня 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14:paraId="26DD9589" w14:textId="05DA01FB" w:rsidR="001D51CA" w:rsidRPr="005E4297" w:rsidRDefault="00F14DC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DF02BF">
        <w:rPr>
          <w:rFonts w:ascii="Times New Roman" w:eastAsia="Times New Roman" w:hAnsi="Times New Roman"/>
          <w:sz w:val="28"/>
          <w:szCs w:val="28"/>
          <w:lang w:eastAsia="ru-RU"/>
        </w:rPr>
        <w:t>Утвердить прилагаемый план отдыха, оздоровления и занятости обучающи</w:t>
      </w:r>
      <w:r w:rsidR="001B086B">
        <w:rPr>
          <w:rFonts w:ascii="Times New Roman" w:eastAsia="Times New Roman" w:hAnsi="Times New Roman"/>
          <w:sz w:val="28"/>
          <w:szCs w:val="28"/>
          <w:lang w:eastAsia="ru-RU"/>
        </w:rPr>
        <w:t>хся в период летних каникул 2025</w:t>
      </w:r>
      <w:r w:rsidRPr="00DF02B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 1).</w:t>
      </w:r>
    </w:p>
    <w:p w14:paraId="3A9795BA" w14:textId="3F8B66C1" w:rsidR="005E4297" w:rsidRPr="005E4297" w:rsidRDefault="005E429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размер родительского взноса за путевки в организации отдыха детей и их оздоровления (приложение 2)</w:t>
      </w:r>
    </w:p>
    <w:p w14:paraId="61F1D8F9" w14:textId="3BD50E14" w:rsidR="005E4297" w:rsidRPr="005E4297" w:rsidRDefault="005E4297" w:rsidP="00386EC8">
      <w:pPr>
        <w:pStyle w:val="aa"/>
        <w:numPr>
          <w:ilvl w:val="0"/>
          <w:numId w:val="2"/>
        </w:numPr>
        <w:tabs>
          <w:tab w:val="clear" w:pos="0"/>
        </w:tabs>
        <w:spacing w:line="276" w:lineRule="auto"/>
        <w:ind w:left="0" w:firstLine="567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Освободить от родительского взноса за путевки в организации отдыха детей  и их оздоровления:</w:t>
      </w:r>
    </w:p>
    <w:p w14:paraId="7789E8A8" w14:textId="261DC70D" w:rsidR="005E4297" w:rsidRDefault="005E4297" w:rsidP="00386EC8">
      <w:pPr>
        <w:pStyle w:val="aa"/>
        <w:spacing w:line="276" w:lineRule="auto"/>
        <w:ind w:left="567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4.1.   детей-инвалидов;</w:t>
      </w:r>
    </w:p>
    <w:p w14:paraId="5F6A025B" w14:textId="4F540FF6" w:rsidR="005E4297" w:rsidRDefault="005E4297" w:rsidP="00386EC8">
      <w:pPr>
        <w:pStyle w:val="aa"/>
        <w:spacing w:line="276" w:lineRule="auto"/>
        <w:ind w:left="0"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   детей, состоящих на учете</w:t>
      </w:r>
      <w:r w:rsidR="00432F6B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Комиссии по делам несовершеннолетних и защите их прав Красновишерского городского округа как находящиеся в социально опасном положении;</w:t>
      </w:r>
    </w:p>
    <w:p w14:paraId="01154B74" w14:textId="77777777" w:rsidR="001B086B" w:rsidRPr="00386EC8" w:rsidRDefault="00432F6B" w:rsidP="00386EC8">
      <w:pPr>
        <w:suppressAutoHyphens w:val="0"/>
        <w:ind w:firstLine="567"/>
        <w:rPr>
          <w:rFonts w:ascii="Times New Roman" w:eastAsia="Times New Roman" w:hAnsi="Times New Roman"/>
          <w:sz w:val="28"/>
          <w:szCs w:val="28"/>
        </w:rPr>
      </w:pPr>
      <w:r w:rsidRPr="00386EC8">
        <w:rPr>
          <w:rFonts w:ascii="Times New Roman" w:eastAsia="Times New Roman" w:hAnsi="Times New Roman"/>
          <w:sz w:val="28"/>
          <w:szCs w:val="28"/>
        </w:rPr>
        <w:t xml:space="preserve">4.3.   </w:t>
      </w:r>
      <w:r w:rsidR="001B086B" w:rsidRPr="00386EC8">
        <w:rPr>
          <w:rFonts w:ascii="Times New Roman" w:hAnsi="Times New Roman"/>
          <w:sz w:val="28"/>
          <w:szCs w:val="28"/>
        </w:rPr>
        <w:t>детей участников специальной военной операции, находящихся в зоне боевых действий на момент подачи заявления, дети погибших участников СВО.</w:t>
      </w:r>
    </w:p>
    <w:p w14:paraId="1DBE8263" w14:textId="47B59D72" w:rsidR="001D51CA" w:rsidRPr="00186A47" w:rsidRDefault="00F14DC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режим </w:t>
      </w:r>
      <w:r w:rsidR="005E4297">
        <w:rPr>
          <w:rFonts w:ascii="Times New Roman" w:eastAsia="Times New Roman" w:hAnsi="Times New Roman"/>
          <w:sz w:val="28"/>
          <w:szCs w:val="28"/>
          <w:lang w:eastAsia="ru-RU"/>
        </w:rPr>
        <w:t>работы ЛОО (приложение 3</w:t>
      </w:r>
      <w:r w:rsidRPr="00A76FA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64CCF495" w14:textId="24A68AFE" w:rsidR="00186A47" w:rsidRPr="005E4297" w:rsidRDefault="00186A4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</w:t>
      </w:r>
      <w:r w:rsidR="005E4297">
        <w:rPr>
          <w:rFonts w:ascii="Times New Roman" w:eastAsia="Times New Roman" w:hAnsi="Times New Roman"/>
          <w:sz w:val="28"/>
          <w:szCs w:val="28"/>
          <w:lang w:eastAsia="ru-RU"/>
        </w:rPr>
        <w:t>список детей в летнем оздоровительном объединении на базе МБОУ «Усть-Язьвинская ООШ»  (приложение 4).</w:t>
      </w:r>
    </w:p>
    <w:p w14:paraId="6E321C52" w14:textId="6291BB30" w:rsidR="005E4297" w:rsidRPr="00A76FA9" w:rsidRDefault="005E429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рабочую программу воспитания для отдыха детей и их </w:t>
      </w:r>
      <w:r w:rsidR="00B00CB4">
        <w:rPr>
          <w:rFonts w:ascii="Times New Roman" w:eastAsia="Times New Roman" w:hAnsi="Times New Roman"/>
          <w:sz w:val="28"/>
          <w:szCs w:val="28"/>
          <w:lang w:eastAsia="ru-RU"/>
        </w:rPr>
        <w:t>оздоровления (приложение 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309CCCBC" w14:textId="524CB24A" w:rsidR="001D51CA" w:rsidRDefault="00F14DC7" w:rsidP="00386EC8">
      <w:pPr>
        <w:pStyle w:val="aa"/>
        <w:numPr>
          <w:ilvl w:val="0"/>
          <w:numId w:val="2"/>
        </w:numPr>
        <w:spacing w:line="276" w:lineRule="auto"/>
        <w:ind w:left="0" w:firstLine="567"/>
      </w:pPr>
      <w:r w:rsidRPr="00A76FA9">
        <w:rPr>
          <w:rFonts w:ascii="Times New Roman" w:eastAsia="Times New Roman" w:hAnsi="Times New Roman" w:cs="Times New Roman"/>
          <w:sz w:val="28"/>
          <w:szCs w:val="28"/>
        </w:rPr>
        <w:t xml:space="preserve">Назначить </w:t>
      </w:r>
      <w:proofErr w:type="spellStart"/>
      <w:r w:rsidR="006106AA">
        <w:rPr>
          <w:rFonts w:ascii="Times New Roman" w:eastAsia="Times New Roman" w:hAnsi="Times New Roman" w:cs="Times New Roman"/>
          <w:sz w:val="28"/>
          <w:szCs w:val="28"/>
        </w:rPr>
        <w:t>Таллерман</w:t>
      </w:r>
      <w:proofErr w:type="spellEnd"/>
      <w:r w:rsidR="006106AA">
        <w:rPr>
          <w:rFonts w:ascii="Times New Roman" w:eastAsia="Times New Roman" w:hAnsi="Times New Roman" w:cs="Times New Roman"/>
          <w:sz w:val="28"/>
          <w:szCs w:val="28"/>
        </w:rPr>
        <w:t xml:space="preserve"> Е.В</w:t>
      </w:r>
      <w:r w:rsidR="00DF02BF">
        <w:rPr>
          <w:rFonts w:ascii="Times New Roman" w:eastAsia="Times New Roman" w:hAnsi="Times New Roman" w:cs="Times New Roman"/>
          <w:sz w:val="28"/>
          <w:szCs w:val="28"/>
        </w:rPr>
        <w:t>., учителя математики</w:t>
      </w:r>
      <w:r w:rsidR="00A76FA9">
        <w:rPr>
          <w:rFonts w:ascii="Times New Roman" w:eastAsia="Times New Roman" w:hAnsi="Times New Roman" w:cs="Times New Roman"/>
          <w:sz w:val="28"/>
          <w:szCs w:val="28"/>
        </w:rPr>
        <w:t xml:space="preserve"> и информатики</w:t>
      </w:r>
      <w:r w:rsidR="00DF02B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ответственной за организацию и проведение летн</w:t>
      </w:r>
      <w:r w:rsidR="00BE4414">
        <w:rPr>
          <w:rFonts w:ascii="Times New Roman" w:eastAsia="Times New Roman" w:hAnsi="Times New Roman" w:cs="Times New Roman"/>
          <w:sz w:val="28"/>
          <w:szCs w:val="28"/>
        </w:rPr>
        <w:t>ей оздоровительной работы в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с</w:t>
      </w:r>
      <w:r w:rsidRPr="00A76F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сохранением заработной пл</w:t>
      </w:r>
      <w:r w:rsidR="00BE4414">
        <w:rPr>
          <w:rFonts w:ascii="Times New Roman" w:eastAsia="Times New Roman" w:hAnsi="Times New Roman" w:cs="Times New Roman"/>
          <w:sz w:val="28"/>
          <w:szCs w:val="28"/>
        </w:rPr>
        <w:t xml:space="preserve">аты согласно </w:t>
      </w:r>
      <w:proofErr w:type="gramStart"/>
      <w:r w:rsidR="00BE4414">
        <w:rPr>
          <w:rFonts w:ascii="Times New Roman" w:eastAsia="Times New Roman" w:hAnsi="Times New Roman" w:cs="Times New Roman"/>
          <w:sz w:val="28"/>
          <w:szCs w:val="28"/>
        </w:rPr>
        <w:t>тарификации</w:t>
      </w:r>
      <w:proofErr w:type="gramEnd"/>
      <w:r w:rsidR="00BE4414">
        <w:rPr>
          <w:rFonts w:ascii="Times New Roman" w:eastAsia="Times New Roman" w:hAnsi="Times New Roman" w:cs="Times New Roman"/>
          <w:sz w:val="28"/>
          <w:szCs w:val="28"/>
        </w:rPr>
        <w:t xml:space="preserve"> на 2024-2025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учебный год.</w:t>
      </w:r>
    </w:p>
    <w:p w14:paraId="2D9EB80A" w14:textId="3F292864" w:rsidR="001D51CA" w:rsidRPr="00432F6B" w:rsidRDefault="005E4297" w:rsidP="00386EC8">
      <w:pPr>
        <w:pStyle w:val="aa"/>
        <w:numPr>
          <w:ilvl w:val="0"/>
          <w:numId w:val="2"/>
        </w:numPr>
        <w:spacing w:line="276" w:lineRule="auto"/>
        <w:ind w:left="1418" w:hanging="851"/>
        <w:rPr>
          <w:sz w:val="28"/>
          <w:szCs w:val="28"/>
        </w:rPr>
      </w:pPr>
      <w:proofErr w:type="spellStart"/>
      <w:r w:rsidRPr="00432F6B">
        <w:rPr>
          <w:rFonts w:ascii="Times New Roman" w:eastAsia="Times New Roman" w:hAnsi="Times New Roman"/>
          <w:sz w:val="28"/>
          <w:szCs w:val="28"/>
        </w:rPr>
        <w:t>Таллерман</w:t>
      </w:r>
      <w:proofErr w:type="spellEnd"/>
      <w:r w:rsidRPr="00432F6B">
        <w:rPr>
          <w:rFonts w:ascii="Times New Roman" w:eastAsia="Times New Roman" w:hAnsi="Times New Roman"/>
          <w:sz w:val="28"/>
          <w:szCs w:val="28"/>
        </w:rPr>
        <w:t xml:space="preserve"> Е.В</w:t>
      </w:r>
      <w:r w:rsidR="00432F6B" w:rsidRPr="00432F6B">
        <w:rPr>
          <w:rFonts w:ascii="Times New Roman" w:eastAsia="Times New Roman" w:hAnsi="Times New Roman"/>
          <w:sz w:val="28"/>
          <w:szCs w:val="28"/>
        </w:rPr>
        <w:t>. о</w:t>
      </w:r>
      <w:r w:rsidR="00F14DC7" w:rsidRPr="00432F6B">
        <w:rPr>
          <w:rFonts w:ascii="Times New Roman" w:eastAsia="Times New Roman" w:hAnsi="Times New Roman"/>
          <w:sz w:val="28"/>
          <w:szCs w:val="28"/>
        </w:rPr>
        <w:t>беспечить:</w:t>
      </w:r>
    </w:p>
    <w:p w14:paraId="458BE966" w14:textId="77777777" w:rsidR="00432F6B" w:rsidRPr="00432F6B" w:rsidRDefault="00F14DC7" w:rsidP="00386EC8">
      <w:pPr>
        <w:pStyle w:val="aa"/>
        <w:numPr>
          <w:ilvl w:val="1"/>
          <w:numId w:val="2"/>
        </w:numPr>
        <w:tabs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 w:rsidRPr="00432F6B">
        <w:rPr>
          <w:rFonts w:ascii="Times New Roman" w:eastAsia="Times New Roman" w:hAnsi="Times New Roman"/>
          <w:sz w:val="28"/>
          <w:szCs w:val="28"/>
        </w:rPr>
        <w:t>п</w:t>
      </w:r>
      <w:r w:rsidRPr="00432F6B">
        <w:rPr>
          <w:rFonts w:ascii="Times New Roman" w:eastAsia="Times New Roman" w:hAnsi="Times New Roman" w:cs="Times New Roman"/>
          <w:sz w:val="28"/>
          <w:szCs w:val="28"/>
        </w:rPr>
        <w:t xml:space="preserve">одготовку к летней оздоровительной </w:t>
      </w:r>
      <w:r w:rsidR="00D10576" w:rsidRPr="00432F6B">
        <w:rPr>
          <w:rFonts w:ascii="Times New Roman" w:eastAsia="Times New Roman" w:hAnsi="Times New Roman" w:cs="Times New Roman"/>
          <w:sz w:val="28"/>
          <w:szCs w:val="28"/>
        </w:rPr>
        <w:t>работе в соответствии с приказами</w:t>
      </w:r>
      <w:r w:rsidRPr="00432F6B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муниципальных учреждений администрации Краснови</w:t>
      </w:r>
      <w:r w:rsidR="00DF02BF" w:rsidRPr="00432F6B">
        <w:rPr>
          <w:rFonts w:ascii="Times New Roman" w:eastAsia="Times New Roman" w:hAnsi="Times New Roman" w:cs="Times New Roman"/>
          <w:sz w:val="28"/>
          <w:szCs w:val="28"/>
        </w:rPr>
        <w:t>шерского городского округа</w:t>
      </w:r>
      <w:r w:rsidR="00432F6B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8E10C4B" w14:textId="77777777" w:rsidR="00432F6B" w:rsidRPr="00432F6B" w:rsidRDefault="00432F6B" w:rsidP="00386EC8">
      <w:pPr>
        <w:pStyle w:val="aa"/>
        <w:numPr>
          <w:ilvl w:val="2"/>
          <w:numId w:val="2"/>
        </w:numPr>
        <w:tabs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от 11.04.2024</w:t>
      </w:r>
      <w:r w:rsidR="00A3284D" w:rsidRPr="00432F6B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218</w:t>
      </w:r>
      <w:r w:rsidR="00F14DC7" w:rsidRPr="00432F6B">
        <w:rPr>
          <w:rFonts w:ascii="Times New Roman" w:eastAsia="Times New Roman" w:hAnsi="Times New Roman" w:cs="Times New Roman"/>
          <w:sz w:val="28"/>
          <w:szCs w:val="28"/>
        </w:rPr>
        <w:t xml:space="preserve"> «Об обеспечении санитарно-эпидемиологического благополучия в пери</w:t>
      </w:r>
      <w:r w:rsidR="00A3284D" w:rsidRPr="00432F6B">
        <w:rPr>
          <w:rFonts w:ascii="Times New Roman" w:eastAsia="Times New Roman" w:hAnsi="Times New Roman" w:cs="Times New Roman"/>
          <w:sz w:val="28"/>
          <w:szCs w:val="28"/>
        </w:rPr>
        <w:t>од проведения оздоровительной ка</w:t>
      </w:r>
      <w:r w:rsidR="00F14DC7" w:rsidRPr="00432F6B">
        <w:rPr>
          <w:rFonts w:ascii="Times New Roman" w:eastAsia="Times New Roman" w:hAnsi="Times New Roman" w:cs="Times New Roman"/>
          <w:sz w:val="28"/>
          <w:szCs w:val="28"/>
        </w:rPr>
        <w:t>мпании в Краснов</w:t>
      </w:r>
      <w:r w:rsidR="00A3284D" w:rsidRPr="00432F6B">
        <w:rPr>
          <w:rFonts w:ascii="Times New Roman" w:eastAsia="Times New Roman" w:hAnsi="Times New Roman" w:cs="Times New Roman"/>
          <w:sz w:val="28"/>
          <w:szCs w:val="28"/>
        </w:rPr>
        <w:t>ишерском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городском округе в 2024</w:t>
      </w:r>
      <w:r w:rsidR="00F14DC7" w:rsidRPr="00432F6B">
        <w:rPr>
          <w:rFonts w:ascii="Times New Roman" w:eastAsia="Times New Roman" w:hAnsi="Times New Roman" w:cs="Times New Roman"/>
          <w:sz w:val="28"/>
          <w:szCs w:val="28"/>
        </w:rPr>
        <w:t xml:space="preserve"> г.»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AEE563" w14:textId="2A30B7A9" w:rsidR="001D51CA" w:rsidRPr="00432F6B" w:rsidRDefault="00D10576" w:rsidP="00386EC8">
      <w:pPr>
        <w:pStyle w:val="aa"/>
        <w:numPr>
          <w:ilvl w:val="2"/>
          <w:numId w:val="2"/>
        </w:numPr>
        <w:tabs>
          <w:tab w:val="left" w:pos="567"/>
        </w:tabs>
        <w:spacing w:line="276" w:lineRule="auto"/>
        <w:ind w:left="0" w:firstLine="567"/>
        <w:rPr>
          <w:sz w:val="28"/>
          <w:szCs w:val="28"/>
        </w:rPr>
      </w:pPr>
      <w:r w:rsidRPr="00432F6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432F6B">
        <w:rPr>
          <w:rFonts w:ascii="Times New Roman" w:eastAsia="Times New Roman" w:hAnsi="Times New Roman" w:cs="Times New Roman"/>
          <w:sz w:val="28"/>
          <w:szCs w:val="28"/>
        </w:rPr>
        <w:t>21.05.2024</w:t>
      </w:r>
      <w:r w:rsidRPr="00432F6B">
        <w:rPr>
          <w:rFonts w:ascii="Times New Roman" w:eastAsia="Times New Roman" w:hAnsi="Times New Roman" w:cs="Times New Roman"/>
          <w:sz w:val="28"/>
          <w:szCs w:val="28"/>
        </w:rPr>
        <w:t xml:space="preserve"> № 262 «Об обеспечении безопасности жизни и здоровья детей при организации их отдыха и оздоровления"</w:t>
      </w:r>
      <w:r w:rsidR="00F14DC7" w:rsidRPr="00432F6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EA30033" w14:textId="0829BFBF" w:rsidR="001D51CA" w:rsidRDefault="00432F6B" w:rsidP="00386EC8">
      <w:pPr>
        <w:pStyle w:val="aa"/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9.2.   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начало летней оздоровительной кампании </w:t>
      </w:r>
      <w:r w:rsidR="00BE4414">
        <w:rPr>
          <w:rFonts w:ascii="Times New Roman" w:eastAsia="Times New Roman" w:hAnsi="Times New Roman"/>
          <w:sz w:val="28"/>
          <w:szCs w:val="28"/>
        </w:rPr>
        <w:t>не позднее 2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июня текущего года;</w:t>
      </w:r>
    </w:p>
    <w:p w14:paraId="2E4B7A52" w14:textId="148F8BAD" w:rsidR="001D51CA" w:rsidRDefault="00F14DC7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своевременное открытие и бесперебойную работу организаций отдыха детей и их оздоровления (летних оздоровительных объединений) всех типов: лагерь с дневным пребыванием детей,</w:t>
      </w:r>
      <w:r w:rsidR="00A3284D">
        <w:rPr>
          <w:rFonts w:ascii="Times New Roman" w:eastAsia="Times New Roman" w:hAnsi="Times New Roman"/>
          <w:sz w:val="28"/>
          <w:szCs w:val="28"/>
          <w:lang w:eastAsia="ru-RU"/>
        </w:rPr>
        <w:t xml:space="preserve"> лагерь труда и отдыха,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разновозрастный отряд – с учетом плана оздоровления, отдыха и занятости обучающи</w:t>
      </w:r>
      <w:r w:rsidR="00A3284D">
        <w:rPr>
          <w:rFonts w:ascii="Times New Roman" w:eastAsia="Times New Roman" w:hAnsi="Times New Roman"/>
          <w:sz w:val="28"/>
          <w:szCs w:val="28"/>
          <w:lang w:eastAsia="ru-RU"/>
        </w:rPr>
        <w:t>хся в период летних канику</w:t>
      </w:r>
      <w:r w:rsidR="00BE4414">
        <w:rPr>
          <w:rFonts w:ascii="Times New Roman" w:eastAsia="Times New Roman" w:hAnsi="Times New Roman"/>
          <w:sz w:val="28"/>
          <w:szCs w:val="28"/>
          <w:lang w:eastAsia="ru-RU"/>
        </w:rPr>
        <w:t>л 2025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года; </w:t>
      </w:r>
    </w:p>
    <w:p w14:paraId="20A074CE" w14:textId="1A26C194" w:rsidR="00A3284D" w:rsidRPr="00A3284D" w:rsidRDefault="00332A39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F14DC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F14DC7">
        <w:rPr>
          <w:rFonts w:ascii="Times New Roman" w:eastAsia="Times New Roman" w:hAnsi="Times New Roman"/>
          <w:sz w:val="28"/>
          <w:szCs w:val="28"/>
          <w:lang w:eastAsia="ru-RU"/>
        </w:rPr>
        <w:t>наличие в учреждении нормативно-правовых документов, регламентирующих организацию деятельности и функционирование организаций отдыха детей и их оздоровления (летних оздоровительных объединений);</w:t>
      </w:r>
    </w:p>
    <w:p w14:paraId="46ADD495" w14:textId="38C48226" w:rsidR="00A3284D" w:rsidRPr="00D10576" w:rsidRDefault="00F14DC7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 w:rsidRPr="00A3284D">
        <w:rPr>
          <w:rFonts w:ascii="Times New Roman" w:eastAsia="Times New Roman" w:hAnsi="Times New Roman"/>
          <w:sz w:val="28"/>
          <w:szCs w:val="28"/>
        </w:rPr>
        <w:t>выполнение требований Национального Стандарта Российской Федерации ГОСТ Р 52887-2018 «Услуги детям в учреждениях отдыха и оздоровления»;</w:t>
      </w:r>
    </w:p>
    <w:p w14:paraId="15C1387D" w14:textId="44ADB38A" w:rsidR="00D10576" w:rsidRPr="00BE4414" w:rsidRDefault="00332A39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 </w:t>
      </w:r>
      <w:r w:rsidR="00D10576">
        <w:rPr>
          <w:rFonts w:ascii="Times New Roman" w:eastAsia="Times New Roman" w:hAnsi="Times New Roman"/>
          <w:sz w:val="28"/>
          <w:szCs w:val="28"/>
        </w:rPr>
        <w:t xml:space="preserve">защиту детей от информации, пропаганды и агитации, наносящих вред их здоровью, нравственному и духовному развитию, в том числе от национальной, классовой, социальной нетерпимости, от рекламы алкогольной продукции и табачных изделий, </w:t>
      </w:r>
      <w:r w:rsidR="00E029D8">
        <w:rPr>
          <w:rFonts w:ascii="Times New Roman" w:eastAsia="Times New Roman" w:hAnsi="Times New Roman"/>
          <w:sz w:val="28"/>
          <w:szCs w:val="28"/>
        </w:rPr>
        <w:t>от пропаганды социального, расового, национального и религиозного неравенства;</w:t>
      </w:r>
    </w:p>
    <w:p w14:paraId="56CD94F7" w14:textId="39067166" w:rsidR="00BE4414" w:rsidRPr="004212CA" w:rsidRDefault="00BE4414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Ведение на официальном сайте раздела «Сведения об организации отдыха детей и их оздоровления»;</w:t>
      </w:r>
    </w:p>
    <w:p w14:paraId="30A0DD84" w14:textId="7CEC979A" w:rsidR="00E0410C" w:rsidRPr="00332A39" w:rsidRDefault="004212CA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 w:rsidRPr="00332A39">
        <w:rPr>
          <w:rFonts w:ascii="Times New Roman" w:eastAsia="Times New Roman" w:hAnsi="Times New Roman"/>
          <w:sz w:val="28"/>
          <w:szCs w:val="28"/>
        </w:rPr>
        <w:t xml:space="preserve">наличие и размещение на официальном сайте </w:t>
      </w:r>
      <w:r w:rsidR="00BE4414">
        <w:rPr>
          <w:rFonts w:ascii="Times New Roman" w:eastAsia="Times New Roman" w:hAnsi="Times New Roman"/>
          <w:sz w:val="28"/>
          <w:szCs w:val="28"/>
        </w:rPr>
        <w:t>в разделе «Сведения об организации отдыха детей и их оздоровления» П</w:t>
      </w:r>
      <w:r w:rsidRPr="00332A39">
        <w:rPr>
          <w:rFonts w:ascii="Times New Roman" w:eastAsia="Times New Roman" w:hAnsi="Times New Roman"/>
          <w:sz w:val="28"/>
          <w:szCs w:val="28"/>
        </w:rPr>
        <w:t>рограмм</w:t>
      </w:r>
      <w:r w:rsidR="00BE4414">
        <w:rPr>
          <w:rFonts w:ascii="Times New Roman" w:eastAsia="Times New Roman" w:hAnsi="Times New Roman"/>
          <w:sz w:val="28"/>
          <w:szCs w:val="28"/>
        </w:rPr>
        <w:t>ы воспитательной работы летнего оздоровительного объединения</w:t>
      </w:r>
      <w:r w:rsidRPr="00332A39">
        <w:rPr>
          <w:rFonts w:ascii="Times New Roman" w:eastAsia="Times New Roman" w:hAnsi="Times New Roman"/>
          <w:sz w:val="28"/>
          <w:szCs w:val="28"/>
        </w:rPr>
        <w:t xml:space="preserve"> </w:t>
      </w:r>
      <w:r w:rsidR="00BE4414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федеральной программой воспитательной работы </w:t>
      </w:r>
      <w:r w:rsidRPr="00332A39">
        <w:rPr>
          <w:rFonts w:ascii="Times New Roman" w:eastAsia="Times New Roman" w:hAnsi="Times New Roman"/>
          <w:sz w:val="28"/>
          <w:szCs w:val="28"/>
        </w:rPr>
        <w:t>с учетом имеющихся условий, возрастных особенностей обучающихся;</w:t>
      </w:r>
    </w:p>
    <w:p w14:paraId="3FDF9D88" w14:textId="18AE7B41" w:rsidR="00332A39" w:rsidRPr="00332A39" w:rsidRDefault="00332A39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проведение церемонии подъема Государственного флага и исполнение Государственного гимна Российской Федерации;</w:t>
      </w:r>
    </w:p>
    <w:p w14:paraId="265EDD15" w14:textId="147AC269" w:rsidR="004212CA" w:rsidRPr="00BE4414" w:rsidRDefault="00332A39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0410C">
        <w:rPr>
          <w:rFonts w:ascii="Times New Roman" w:eastAsia="Times New Roman" w:hAnsi="Times New Roman"/>
          <w:sz w:val="28"/>
          <w:szCs w:val="28"/>
        </w:rPr>
        <w:t>п</w:t>
      </w:r>
      <w:r w:rsidR="004212CA" w:rsidRPr="00E0410C">
        <w:rPr>
          <w:rFonts w:ascii="Times New Roman" w:eastAsia="Times New Roman" w:hAnsi="Times New Roman"/>
          <w:sz w:val="28"/>
          <w:szCs w:val="28"/>
        </w:rPr>
        <w:t>роведение Дней единых действий в соответствии с Календарем праздников и памятных дат</w:t>
      </w:r>
      <w:r w:rsidR="00E0410C">
        <w:rPr>
          <w:rFonts w:ascii="Times New Roman" w:eastAsia="Times New Roman" w:hAnsi="Times New Roman"/>
          <w:sz w:val="28"/>
          <w:szCs w:val="28"/>
        </w:rPr>
        <w:t xml:space="preserve"> России:</w:t>
      </w:r>
    </w:p>
    <w:p w14:paraId="757F5294" w14:textId="77777777" w:rsidR="00BE4414" w:rsidRPr="00BE4414" w:rsidRDefault="00BE4414" w:rsidP="00386EC8">
      <w:pPr>
        <w:numPr>
          <w:ilvl w:val="0"/>
          <w:numId w:val="22"/>
        </w:numPr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июня – День защиты детей;</w:t>
      </w:r>
    </w:p>
    <w:p w14:paraId="308FF6B2" w14:textId="77777777" w:rsidR="00BE4414" w:rsidRPr="00BE4414" w:rsidRDefault="00BE4414" w:rsidP="00386EC8">
      <w:pPr>
        <w:suppressAutoHyphens w:val="0"/>
        <w:spacing w:after="0"/>
        <w:ind w:left="709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en-US"/>
        </w:rPr>
        <w:t>5 июня – День экологии;</w:t>
      </w:r>
    </w:p>
    <w:p w14:paraId="1DF7D91E" w14:textId="77777777" w:rsidR="00BE4414" w:rsidRPr="00BE4414" w:rsidRDefault="00BE4414" w:rsidP="00386EC8">
      <w:pPr>
        <w:numPr>
          <w:ilvl w:val="0"/>
          <w:numId w:val="23"/>
        </w:numPr>
        <w:suppressAutoHyphens w:val="0"/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июня – День русского языка;</w:t>
      </w:r>
    </w:p>
    <w:p w14:paraId="48510E31" w14:textId="77777777" w:rsidR="00BE4414" w:rsidRPr="00BE4414" w:rsidRDefault="00BE4414" w:rsidP="00386EC8">
      <w:pPr>
        <w:suppressAutoHyphens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12 июня – День России;</w:t>
      </w:r>
    </w:p>
    <w:p w14:paraId="689A53C7" w14:textId="77777777" w:rsidR="00BE4414" w:rsidRPr="00BE4414" w:rsidRDefault="00BE4414" w:rsidP="00386EC8">
      <w:pPr>
        <w:suppressAutoHyphens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22 июня – День памяти и скорби;</w:t>
      </w:r>
    </w:p>
    <w:p w14:paraId="038CDB4E" w14:textId="77777777" w:rsidR="00BE4414" w:rsidRPr="00BE4414" w:rsidRDefault="00BE4414" w:rsidP="00386EC8">
      <w:pPr>
        <w:suppressAutoHyphens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27 июня – День молодежи;</w:t>
      </w:r>
    </w:p>
    <w:p w14:paraId="4DC5E2ED" w14:textId="77777777" w:rsidR="00BE4414" w:rsidRPr="00BE4414" w:rsidRDefault="00BE4414" w:rsidP="00386EC8">
      <w:pPr>
        <w:suppressAutoHyphens w:val="0"/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7 июля – День победы в Чесменском сражении (1770 г.);</w:t>
      </w:r>
    </w:p>
    <w:p w14:paraId="3B9F82A7" w14:textId="77777777" w:rsidR="00BE4414" w:rsidRP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8 июля – День семьи, любви и верности;</w:t>
      </w:r>
    </w:p>
    <w:p w14:paraId="7164115D" w14:textId="77777777" w:rsidR="00BE4414" w:rsidRP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9 июля – День военно-морского флота;</w:t>
      </w:r>
    </w:p>
    <w:p w14:paraId="26FB0EAE" w14:textId="77777777" w:rsidR="00BE4414" w:rsidRP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9 июля – День победы в сражении у мыса Гангут (1714);</w:t>
      </w:r>
    </w:p>
    <w:p w14:paraId="086EE049" w14:textId="77777777" w:rsidR="00BE4414" w:rsidRP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10 июля – День Победы в полтавском сражении (1709 г.);</w:t>
      </w:r>
    </w:p>
    <w:p w14:paraId="209F1767" w14:textId="77777777" w:rsidR="00BE4414" w:rsidRP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</w:pPr>
      <w:r w:rsidRPr="00BE4414">
        <w:rPr>
          <w:rFonts w:ascii="Times New Roman" w:eastAsia="Calibri" w:hAnsi="Times New Roman" w:cs="Times New Roman"/>
          <w:sz w:val="27"/>
          <w:szCs w:val="27"/>
          <w:shd w:val="clear" w:color="auto" w:fill="FFFFFF"/>
          <w:lang w:eastAsia="en-US"/>
        </w:rPr>
        <w:t>27 июля – День памяти детей-жертв войны в Донбассе;</w:t>
      </w:r>
    </w:p>
    <w:p w14:paraId="12519DD1" w14:textId="77777777" w:rsidR="00BE4414" w:rsidRPr="00BE4414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Times New Roman" w:hAnsi="Times New Roman" w:cs="Times New Roman"/>
          <w:sz w:val="27"/>
          <w:szCs w:val="27"/>
        </w:rPr>
        <w:t>22 августа – День физкультурника;</w:t>
      </w:r>
    </w:p>
    <w:p w14:paraId="4480F0D0" w14:textId="080EED70" w:rsidR="00BE4414" w:rsidRPr="00495C12" w:rsidRDefault="00BE4414" w:rsidP="00386EC8">
      <w:pPr>
        <w:suppressAutoHyphens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BE4414">
        <w:rPr>
          <w:rFonts w:ascii="Times New Roman" w:eastAsia="Times New Roman" w:hAnsi="Times New Roman" w:cs="Times New Roman"/>
          <w:sz w:val="27"/>
          <w:szCs w:val="27"/>
        </w:rPr>
        <w:t>23 августа – День государственного флага Российской Федерации;</w:t>
      </w:r>
    </w:p>
    <w:p w14:paraId="0A797849" w14:textId="5387108A" w:rsidR="00B852F8" w:rsidRPr="00495C12" w:rsidRDefault="00332A39" w:rsidP="00386EC8">
      <w:pPr>
        <w:pStyle w:val="aa"/>
        <w:numPr>
          <w:ilvl w:val="1"/>
          <w:numId w:val="17"/>
        </w:numPr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495C12" w:rsidRPr="00495C12">
        <w:rPr>
          <w:rFonts w:ascii="Times New Roman" w:eastAsia="Times New Roman" w:hAnsi="Times New Roman"/>
          <w:sz w:val="28"/>
          <w:szCs w:val="28"/>
          <w:lang w:eastAsia="ru-RU"/>
        </w:rPr>
        <w:t>проведение профильной смены Движения Первых и тематических Дней Первых;</w:t>
      </w:r>
    </w:p>
    <w:p w14:paraId="1612CD7F" w14:textId="7717967E" w:rsidR="00332A39" w:rsidRPr="00332A39" w:rsidRDefault="00332A39" w:rsidP="00386EC8">
      <w:pPr>
        <w:pStyle w:val="aa"/>
        <w:numPr>
          <w:ilvl w:val="1"/>
          <w:numId w:val="17"/>
        </w:numPr>
        <w:spacing w:line="276" w:lineRule="auto"/>
        <w:ind w:left="0" w:firstLine="69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приоритетном порядке отдых и оздоровление обучающихся, находящихся в трудной жизненной ситуации:</w:t>
      </w:r>
    </w:p>
    <w:p w14:paraId="5EF565AB" w14:textId="1E1205DA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 из семей, в том числе многодетных семей, признанных в установленном порядке нуждающимися в предоставлении мер социальной (государственной) поддержки;</w:t>
      </w:r>
    </w:p>
    <w:p w14:paraId="34774088" w14:textId="706C1136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детей-инвалидов;</w:t>
      </w:r>
    </w:p>
    <w:p w14:paraId="7CDD43D8" w14:textId="41CF91C3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 участников специальной военной операции;</w:t>
      </w:r>
    </w:p>
    <w:p w14:paraId="5317CFCA" w14:textId="4849D1A1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несовершеннолетних, состоящих на учете в Комиссии по делам несовершеннолетних и защите их прав Красновишерского городского округа, как находящиеся в социально опасном положении;</w:t>
      </w:r>
    </w:p>
    <w:p w14:paraId="52FBF1BE" w14:textId="0C38E71C" w:rsidR="00332A39" w:rsidRDefault="00332A39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состоящих на учете группы риска социально</w:t>
      </w:r>
      <w:r w:rsidR="00FC5F57">
        <w:rPr>
          <w:rFonts w:ascii="Times New Roman" w:eastAsia="Times New Roman" w:hAnsi="Times New Roman"/>
          <w:sz w:val="28"/>
          <w:szCs w:val="28"/>
          <w:lang w:eastAsia="ru-RU"/>
        </w:rPr>
        <w:t xml:space="preserve"> опасного положения;</w:t>
      </w:r>
    </w:p>
    <w:p w14:paraId="7E06E45A" w14:textId="2AEC6148" w:rsidR="00FC5F57" w:rsidRDefault="00FC5F57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несовершеннолетних, состоящих на профилактическом учете в (ПДН) ОУУП и ПДН Отделения МВД России по Красновишерскому городскому округу;</w:t>
      </w:r>
    </w:p>
    <w:p w14:paraId="495CC5A5" w14:textId="341B8A54" w:rsidR="00FC5F57" w:rsidRDefault="00FC5F57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детей-сирот, в том числе оставшихся без попечения родителей;</w:t>
      </w:r>
    </w:p>
    <w:p w14:paraId="1F9689E4" w14:textId="13F9D317" w:rsidR="00FC5F57" w:rsidRDefault="00FC5F57" w:rsidP="00386EC8">
      <w:pPr>
        <w:pStyle w:val="aa"/>
        <w:spacing w:line="276" w:lineRule="auto"/>
        <w:ind w:left="0" w:firstLine="69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одаренных детей;</w:t>
      </w:r>
    </w:p>
    <w:p w14:paraId="353F876F" w14:textId="28A59FD5" w:rsidR="00D25EAB" w:rsidRPr="00AC440F" w:rsidRDefault="00D25EAB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квотирование мест для отдыха и оздоровления детей-инвалидов и детей с ограниченными возможностями здоровья в размере:</w:t>
      </w:r>
    </w:p>
    <w:p w14:paraId="613B8A29" w14:textId="0FBA8D8C" w:rsidR="00D25EAB" w:rsidRPr="00AC440F" w:rsidRDefault="00D25EAB" w:rsidP="00386EC8">
      <w:pPr>
        <w:pStyle w:val="aa"/>
        <w:spacing w:line="276" w:lineRule="auto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2 % от проектной мощности, указанной в реестре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организации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отдыха и их оздоровления,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но не менее 1 места для лагеря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труда и отдыха;</w:t>
      </w:r>
    </w:p>
    <w:p w14:paraId="7223DEE3" w14:textId="5A76FE7D" w:rsidR="00D25EAB" w:rsidRPr="00D25EAB" w:rsidRDefault="00D25EAB" w:rsidP="00386EC8">
      <w:pPr>
        <w:pStyle w:val="aa"/>
        <w:spacing w:line="276" w:lineRule="auto"/>
        <w:ind w:left="0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5 % от проектной мощности,</w:t>
      </w:r>
      <w:r w:rsidR="00E14078">
        <w:rPr>
          <w:rFonts w:ascii="Times New Roman" w:eastAsia="Times New Roman" w:hAnsi="Times New Roman"/>
          <w:sz w:val="27"/>
          <w:szCs w:val="27"/>
          <w:lang w:eastAsia="ru-RU"/>
        </w:rPr>
        <w:t xml:space="preserve"> указанной в реестре организации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отдыха и их оздоровления, но не менее </w:t>
      </w:r>
      <w:r w:rsidR="00E14078">
        <w:rPr>
          <w:rFonts w:ascii="Times New Roman" w:eastAsia="Times New Roman" w:hAnsi="Times New Roman"/>
          <w:sz w:val="27"/>
          <w:szCs w:val="27"/>
          <w:lang w:eastAsia="ru-RU"/>
        </w:rPr>
        <w:t>1 места для лагеря</w:t>
      </w: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 xml:space="preserve"> с дневным пребыванием.</w:t>
      </w:r>
    </w:p>
    <w:p w14:paraId="710830D4" w14:textId="6465E067" w:rsidR="00B852F8" w:rsidRPr="00B852F8" w:rsidRDefault="00FC5F57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привлечение обучающихся к </w:t>
      </w:r>
      <w:r w:rsidR="00E14078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общественно-полезному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>труду, не предусмотренному учебной</w:t>
      </w:r>
      <w:r w:rsidR="00F14DC7" w:rsidRPr="00B852F8">
        <w:rPr>
          <w:rFonts w:ascii="Times New Roman" w:hAnsi="Times New Roman"/>
          <w:sz w:val="28"/>
          <w:szCs w:val="28"/>
          <w:lang w:eastAsia="ru-RU"/>
        </w:rPr>
        <w:t xml:space="preserve"> программой, только с их согласия и согласия их родителей (законных представителей);</w:t>
      </w:r>
    </w:p>
    <w:p w14:paraId="62462A94" w14:textId="04D8B0FB" w:rsidR="00B852F8" w:rsidRPr="00B852F8" w:rsidRDefault="00FC5F57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выполнение целевых показателей отдыха, оздоровления и занятости детей и подростков:</w:t>
      </w:r>
    </w:p>
    <w:p w14:paraId="38DC4975" w14:textId="0690F736" w:rsidR="00B852F8" w:rsidRPr="00B852F8" w:rsidRDefault="00FC5F57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14DC7" w:rsidRPr="00B852F8">
        <w:rPr>
          <w:rFonts w:ascii="Times New Roman" w:eastAsia="Times New Roman" w:hAnsi="Times New Roman"/>
          <w:sz w:val="28"/>
          <w:szCs w:val="28"/>
          <w:lang w:eastAsia="ru-RU"/>
        </w:rPr>
        <w:t>доля детей, охваченных различными формами оздоровления, отдыха и занятости, - не менее 90 % от числа детей в возрасте от 7 до 17 лет (включительно);</w:t>
      </w:r>
    </w:p>
    <w:p w14:paraId="75FAD13C" w14:textId="335EB386" w:rsidR="00B852F8" w:rsidRPr="00E14078" w:rsidRDefault="00F14DC7" w:rsidP="00386EC8">
      <w:pPr>
        <w:pStyle w:val="aa"/>
        <w:numPr>
          <w:ilvl w:val="1"/>
          <w:numId w:val="17"/>
        </w:numPr>
        <w:spacing w:line="276" w:lineRule="auto"/>
        <w:ind w:left="0" w:firstLine="981"/>
        <w:rPr>
          <w:rFonts w:ascii="Times New Roman" w:hAnsi="Times New Roman" w:cs="Times New Roman"/>
          <w:sz w:val="28"/>
          <w:szCs w:val="28"/>
        </w:rPr>
      </w:pPr>
      <w:r w:rsidRPr="00FC5F57">
        <w:rPr>
          <w:rFonts w:ascii="Times New Roman" w:eastAsia="Times New Roman" w:hAnsi="Times New Roman"/>
          <w:sz w:val="28"/>
          <w:szCs w:val="28"/>
        </w:rPr>
        <w:t>доля детей, состоящих</w:t>
      </w:r>
      <w:r w:rsidR="00875B20" w:rsidRPr="00FC5F57">
        <w:rPr>
          <w:rFonts w:ascii="Times New Roman" w:eastAsia="Times New Roman" w:hAnsi="Times New Roman"/>
          <w:sz w:val="28"/>
          <w:szCs w:val="28"/>
        </w:rPr>
        <w:t xml:space="preserve"> на уче</w:t>
      </w:r>
      <w:r w:rsidRPr="00FC5F57">
        <w:rPr>
          <w:rFonts w:ascii="Times New Roman" w:eastAsia="Times New Roman" w:hAnsi="Times New Roman"/>
          <w:sz w:val="28"/>
          <w:szCs w:val="28"/>
        </w:rPr>
        <w:t>те в Комиссии по делам несовершеннолетних и защите их прав Красновишерского городского округа, на учете «группы риска» СОП, - не менее 100%</w:t>
      </w:r>
      <w:r w:rsidR="00875B20" w:rsidRPr="00FC5F57">
        <w:rPr>
          <w:rFonts w:ascii="Times New Roman" w:eastAsia="Times New Roman" w:hAnsi="Times New Roman"/>
          <w:sz w:val="28"/>
          <w:szCs w:val="28"/>
        </w:rPr>
        <w:t xml:space="preserve"> от числа детей и подростков уче</w:t>
      </w:r>
      <w:r w:rsidRPr="00FC5F57">
        <w:rPr>
          <w:rFonts w:ascii="Times New Roman" w:eastAsia="Times New Roman" w:hAnsi="Times New Roman"/>
          <w:sz w:val="28"/>
          <w:szCs w:val="28"/>
        </w:rPr>
        <w:t>тных категорий в возрасте от 7 до 17 лет (включительно);</w:t>
      </w:r>
    </w:p>
    <w:p w14:paraId="5319E8EE" w14:textId="5E2C4A47" w:rsidR="00E14078" w:rsidRPr="00E14078" w:rsidRDefault="00E14078" w:rsidP="00386EC8">
      <w:pPr>
        <w:pStyle w:val="aa"/>
        <w:numPr>
          <w:ilvl w:val="1"/>
          <w:numId w:val="17"/>
        </w:numPr>
        <w:spacing w:line="276" w:lineRule="auto"/>
        <w:ind w:left="0" w:firstLine="981"/>
        <w:rPr>
          <w:rFonts w:ascii="Times New Roman" w:hAnsi="Times New Roman" w:cs="Times New Roman"/>
          <w:sz w:val="28"/>
          <w:szCs w:val="28"/>
        </w:rPr>
      </w:pPr>
      <w:r w:rsidRPr="00AC440F">
        <w:rPr>
          <w:rFonts w:ascii="Times New Roman" w:eastAsia="Times New Roman" w:hAnsi="Times New Roman"/>
          <w:sz w:val="27"/>
          <w:szCs w:val="27"/>
          <w:lang w:eastAsia="ru-RU"/>
        </w:rPr>
        <w:t>приобретение продуктов питания в лагеря с дневным пребыванием детей за счет средств краевой субвенции согласно действующему законодательству с применением процедур закупок;</w:t>
      </w:r>
    </w:p>
    <w:p w14:paraId="642A6FE4" w14:textId="42FB1A31" w:rsidR="00E14078" w:rsidRPr="00FC5F57" w:rsidRDefault="00E14078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4078">
        <w:rPr>
          <w:rFonts w:ascii="Times New Roman" w:hAnsi="Times New Roman" w:cs="Times New Roman"/>
          <w:sz w:val="28"/>
          <w:szCs w:val="28"/>
        </w:rPr>
        <w:t>взимание родительской платы за путевки в детский оздоровительный лагерь МАОУ ДО «Чердынский ЦДО», приобретенные за счет средств субвенции Пермского края;</w:t>
      </w:r>
    </w:p>
    <w:p w14:paraId="7424234B" w14:textId="75DE1474" w:rsidR="00B852F8" w:rsidRPr="00B852F8" w:rsidRDefault="00171445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95BFA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 информации об отдыхе, оздоровлении </w:t>
      </w:r>
      <w:r w:rsidR="00F14DC7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занятости детей</w:t>
      </w:r>
      <w:r w:rsidR="00495BFA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до 17 лет в </w:t>
      </w:r>
      <w:r w:rsidR="00F14DC7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ЕИС «Траектория»</w:t>
      </w:r>
      <w:r w:rsidR="00495BFA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ежемесячно до 30 числа отчетного месяца;</w:t>
      </w:r>
    </w:p>
    <w:p w14:paraId="7D1086EC" w14:textId="7E1519F2" w:rsidR="00FC5F57" w:rsidRPr="00FC5F57" w:rsidRDefault="00FC5F57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D5035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персонифицированн</w:t>
      </w:r>
      <w:r w:rsidR="00F14DC7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учет</w:t>
      </w:r>
      <w:r w:rsidR="005D5035" w:rsidRPr="00B85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отдыха, оздоровления и занятости детей от 7 до 17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установленной форме;</w:t>
      </w:r>
    </w:p>
    <w:p w14:paraId="45E38AEC" w14:textId="77777777" w:rsidR="00E14078" w:rsidRDefault="00E14078" w:rsidP="00386EC8">
      <w:pPr>
        <w:pStyle w:val="aa"/>
        <w:numPr>
          <w:ilvl w:val="1"/>
          <w:numId w:val="17"/>
        </w:numPr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14078">
        <w:rPr>
          <w:rFonts w:ascii="Times New Roman" w:hAnsi="Times New Roman" w:cs="Times New Roman"/>
          <w:sz w:val="28"/>
          <w:szCs w:val="28"/>
        </w:rPr>
        <w:t xml:space="preserve">допускать к работе в организациях отдыха детей и их оздоровления (летних оздоровительных объединениях) сотрудников, </w:t>
      </w:r>
      <w:r w:rsidRPr="00E14078">
        <w:rPr>
          <w:rFonts w:ascii="Times New Roman" w:hAnsi="Times New Roman" w:cs="Times New Roman"/>
          <w:sz w:val="28"/>
          <w:szCs w:val="28"/>
        </w:rPr>
        <w:lastRenderedPageBreak/>
        <w:t>имеющих необходимую квалификацию и справки об отсутствии судимости, прошедших медицинский осмотр и психиатрическое освидетельствование в установленном порядке;</w:t>
      </w:r>
    </w:p>
    <w:p w14:paraId="38C76565" w14:textId="6A83305F" w:rsidR="0061743B" w:rsidRDefault="0061743B" w:rsidP="00386EC8">
      <w:pPr>
        <w:pStyle w:val="aa"/>
        <w:numPr>
          <w:ilvl w:val="1"/>
          <w:numId w:val="17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работу:</w:t>
      </w:r>
    </w:p>
    <w:p w14:paraId="208FF476" w14:textId="0D59435D" w:rsidR="0061743B" w:rsidRDefault="0061743B" w:rsidP="00386EC8">
      <w:pPr>
        <w:pStyle w:val="aa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лагерь с дневным пребы</w:t>
      </w:r>
      <w:r w:rsidR="00E14078">
        <w:rPr>
          <w:rFonts w:ascii="Times New Roman" w:hAnsi="Times New Roman" w:cs="Times New Roman"/>
          <w:sz w:val="28"/>
          <w:szCs w:val="28"/>
        </w:rPr>
        <w:t>ванием детей (ЛДП) в период с 02.06.2025 г. по 26.06.2025</w:t>
      </w:r>
      <w:r>
        <w:rPr>
          <w:rFonts w:ascii="Times New Roman" w:hAnsi="Times New Roman" w:cs="Times New Roman"/>
          <w:sz w:val="28"/>
          <w:szCs w:val="28"/>
        </w:rPr>
        <w:t xml:space="preserve"> г. на базе МБОУ «Усть-Язьвинская ООШ» количество детей </w:t>
      </w:r>
      <w:r w:rsidR="00FE2161">
        <w:rPr>
          <w:rFonts w:ascii="Times New Roman" w:hAnsi="Times New Roman" w:cs="Times New Roman"/>
          <w:sz w:val="28"/>
          <w:szCs w:val="28"/>
        </w:rPr>
        <w:t>–</w:t>
      </w:r>
      <w:r w:rsidR="00E14078">
        <w:rPr>
          <w:rFonts w:ascii="Times New Roman" w:hAnsi="Times New Roman" w:cs="Times New Roman"/>
          <w:sz w:val="28"/>
          <w:szCs w:val="28"/>
        </w:rPr>
        <w:t xml:space="preserve"> 39</w:t>
      </w:r>
      <w:r w:rsidR="00FE2161">
        <w:rPr>
          <w:rFonts w:ascii="Times New Roman" w:hAnsi="Times New Roman" w:cs="Times New Roman"/>
          <w:sz w:val="28"/>
          <w:szCs w:val="28"/>
        </w:rPr>
        <w:t>;</w:t>
      </w:r>
    </w:p>
    <w:p w14:paraId="56DAE1A4" w14:textId="0C7E481A" w:rsidR="00FE2161" w:rsidRDefault="00556AE1" w:rsidP="00386EC8">
      <w:pPr>
        <w:pStyle w:val="aa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</w:t>
      </w:r>
      <w:r w:rsidR="00FE2161">
        <w:rPr>
          <w:rFonts w:ascii="Times New Roman" w:hAnsi="Times New Roman" w:cs="Times New Roman"/>
          <w:sz w:val="28"/>
          <w:szCs w:val="28"/>
        </w:rPr>
        <w:t xml:space="preserve">лагерь труда и отдыха </w:t>
      </w:r>
      <w:r w:rsidR="00E14078">
        <w:rPr>
          <w:rFonts w:ascii="Times New Roman" w:hAnsi="Times New Roman" w:cs="Times New Roman"/>
          <w:sz w:val="28"/>
          <w:szCs w:val="28"/>
        </w:rPr>
        <w:t>(ЛТО) в период с 13.06.2025 г. по 26.06.2025</w:t>
      </w:r>
      <w:r w:rsidR="00B0672E">
        <w:rPr>
          <w:rFonts w:ascii="Times New Roman" w:hAnsi="Times New Roman" w:cs="Times New Roman"/>
          <w:sz w:val="28"/>
          <w:szCs w:val="28"/>
        </w:rPr>
        <w:t xml:space="preserve"> г. на базе МБОУ «</w:t>
      </w:r>
      <w:proofErr w:type="spellStart"/>
      <w:r w:rsidR="00B0672E">
        <w:rPr>
          <w:rFonts w:ascii="Times New Roman" w:hAnsi="Times New Roman" w:cs="Times New Roman"/>
          <w:sz w:val="28"/>
          <w:szCs w:val="28"/>
        </w:rPr>
        <w:t>Усть-Язьвинская</w:t>
      </w:r>
      <w:proofErr w:type="spellEnd"/>
      <w:r w:rsidR="00B0672E">
        <w:rPr>
          <w:rFonts w:ascii="Times New Roman" w:hAnsi="Times New Roman" w:cs="Times New Roman"/>
          <w:sz w:val="28"/>
          <w:szCs w:val="28"/>
        </w:rPr>
        <w:t xml:space="preserve"> ООШ» количество детей </w:t>
      </w:r>
      <w:r w:rsidR="00FE2161">
        <w:rPr>
          <w:rFonts w:ascii="Times New Roman" w:hAnsi="Times New Roman" w:cs="Times New Roman"/>
          <w:sz w:val="28"/>
          <w:szCs w:val="28"/>
        </w:rPr>
        <w:t xml:space="preserve">- </w:t>
      </w:r>
      <w:r w:rsidR="00CD50AB">
        <w:rPr>
          <w:rFonts w:ascii="Times New Roman" w:hAnsi="Times New Roman" w:cs="Times New Roman"/>
          <w:sz w:val="28"/>
          <w:szCs w:val="28"/>
        </w:rPr>
        <w:t xml:space="preserve"> </w:t>
      </w:r>
      <w:r w:rsidR="00A63502">
        <w:rPr>
          <w:rFonts w:ascii="Times New Roman" w:hAnsi="Times New Roman" w:cs="Times New Roman"/>
          <w:sz w:val="28"/>
          <w:szCs w:val="28"/>
        </w:rPr>
        <w:t>18</w:t>
      </w:r>
      <w:r w:rsidR="00CD50AB">
        <w:rPr>
          <w:rFonts w:ascii="Times New Roman" w:hAnsi="Times New Roman" w:cs="Times New Roman"/>
          <w:sz w:val="28"/>
          <w:szCs w:val="28"/>
        </w:rPr>
        <w:t>;</w:t>
      </w:r>
    </w:p>
    <w:p w14:paraId="29A36969" w14:textId="44330B91" w:rsidR="00CD50AB" w:rsidRPr="00B852F8" w:rsidRDefault="00A63502" w:rsidP="00386EC8">
      <w:pPr>
        <w:pStyle w:val="aa"/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разновозрастной отряд</w:t>
      </w:r>
      <w:r w:rsidR="00556AE1">
        <w:rPr>
          <w:rFonts w:ascii="Times New Roman" w:hAnsi="Times New Roman" w:cs="Times New Roman"/>
          <w:sz w:val="28"/>
          <w:szCs w:val="28"/>
        </w:rPr>
        <w:t xml:space="preserve"> (без витаминизации)</w:t>
      </w:r>
      <w:r w:rsidR="004F1E4D">
        <w:rPr>
          <w:rFonts w:ascii="Times New Roman" w:hAnsi="Times New Roman" w:cs="Times New Roman"/>
          <w:sz w:val="28"/>
          <w:szCs w:val="28"/>
        </w:rPr>
        <w:t xml:space="preserve"> в период с 18.08.2025 г. по 29.08.2025</w:t>
      </w:r>
      <w:r w:rsidR="00B0672E">
        <w:rPr>
          <w:rFonts w:ascii="Times New Roman" w:hAnsi="Times New Roman" w:cs="Times New Roman"/>
          <w:sz w:val="28"/>
          <w:szCs w:val="28"/>
        </w:rPr>
        <w:t xml:space="preserve"> г. на базе МБОУ «</w:t>
      </w:r>
      <w:proofErr w:type="spellStart"/>
      <w:r w:rsidR="00B0672E">
        <w:rPr>
          <w:rFonts w:ascii="Times New Roman" w:hAnsi="Times New Roman" w:cs="Times New Roman"/>
          <w:sz w:val="28"/>
          <w:szCs w:val="28"/>
        </w:rPr>
        <w:t>Усть-Язьвин</w:t>
      </w:r>
      <w:r w:rsidR="004F1E4D">
        <w:rPr>
          <w:rFonts w:ascii="Times New Roman" w:hAnsi="Times New Roman" w:cs="Times New Roman"/>
          <w:sz w:val="28"/>
          <w:szCs w:val="28"/>
        </w:rPr>
        <w:t>ская</w:t>
      </w:r>
      <w:proofErr w:type="spellEnd"/>
      <w:r w:rsidR="004F1E4D">
        <w:rPr>
          <w:rFonts w:ascii="Times New Roman" w:hAnsi="Times New Roman" w:cs="Times New Roman"/>
          <w:sz w:val="28"/>
          <w:szCs w:val="28"/>
        </w:rPr>
        <w:t xml:space="preserve"> ООШ» количество </w:t>
      </w:r>
      <w:proofErr w:type="gramStart"/>
      <w:r w:rsidR="004F1E4D">
        <w:rPr>
          <w:rFonts w:ascii="Times New Roman" w:hAnsi="Times New Roman" w:cs="Times New Roman"/>
          <w:sz w:val="28"/>
          <w:szCs w:val="28"/>
        </w:rPr>
        <w:t>детей  –</w:t>
      </w:r>
      <w:proofErr w:type="gramEnd"/>
      <w:r w:rsidR="004F1E4D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475D6C" w14:textId="1DD02B3A" w:rsidR="001D51CA" w:rsidRDefault="00A63502" w:rsidP="00386EC8">
      <w:pPr>
        <w:spacing w:after="0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F14DC7">
        <w:rPr>
          <w:rFonts w:ascii="Times New Roman" w:eastAsia="Times New Roman" w:hAnsi="Times New Roman" w:cs="Times New Roman"/>
          <w:sz w:val="28"/>
          <w:szCs w:val="28"/>
        </w:rPr>
        <w:t>Назначить  воспитателями</w:t>
      </w:r>
      <w:proofErr w:type="gramEnd"/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летних оздоровительных объединений с сохранением заработной пл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аты согласно тарификации на 2024-2025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и </w:t>
      </w:r>
      <w:r w:rsidR="00F14DC7">
        <w:rPr>
          <w:rFonts w:ascii="Times New Roman" w:hAnsi="Times New Roman" w:cs="Times New Roman"/>
          <w:sz w:val="28"/>
          <w:szCs w:val="28"/>
        </w:rPr>
        <w:t>возложить на них персональную ответственность за жизнь и здоровье детей:</w:t>
      </w:r>
    </w:p>
    <w:p w14:paraId="08D7EEA0" w14:textId="034F1D21" w:rsidR="001D51CA" w:rsidRDefault="00F14DC7" w:rsidP="00386EC8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ЛДП – </w:t>
      </w:r>
      <w:r w:rsidR="005D5035">
        <w:rPr>
          <w:rFonts w:ascii="Times New Roman" w:eastAsia="Times New Roman" w:hAnsi="Times New Roman" w:cs="Times New Roman"/>
          <w:sz w:val="28"/>
          <w:szCs w:val="28"/>
        </w:rPr>
        <w:t>Филипьева В.Е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>. – учитель технологии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>Дмитриева Т.А.- учителя русского языка и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>Жунева 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Н. - учитель </w:t>
      </w:r>
      <w:r w:rsidR="00625765">
        <w:rPr>
          <w:rFonts w:ascii="Times New Roman" w:eastAsia="Times New Roman" w:hAnsi="Times New Roman" w:cs="Times New Roman"/>
          <w:sz w:val="28"/>
          <w:szCs w:val="28"/>
        </w:rPr>
        <w:t>начальных классов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EA234D" w14:textId="56626BE4" w:rsidR="00625765" w:rsidRDefault="00625765" w:rsidP="00386EC8">
      <w:pPr>
        <w:spacing w:after="0"/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ЛТО –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Семериков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учитель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физкультуры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7591D22" w14:textId="3A2DF6BB" w:rsidR="001D51CA" w:rsidRDefault="00846979" w:rsidP="00386EC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Разновозрастно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й отряд –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Филипьева В.Е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. - учитель </w:t>
      </w:r>
      <w:r w:rsidR="004F1E4D">
        <w:rPr>
          <w:rFonts w:ascii="Times New Roman" w:eastAsia="Times New Roman" w:hAnsi="Times New Roman" w:cs="Times New Roman"/>
          <w:sz w:val="28"/>
          <w:szCs w:val="28"/>
        </w:rPr>
        <w:t>технологии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0916E20" w14:textId="1C33B5A9" w:rsidR="00A63502" w:rsidRDefault="00A63502" w:rsidP="00386EC8">
      <w:pPr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10.1 Возложить персональную ответственность за жизнь и здоровье детей на воспитателей при организации отдыха и занятости детей и подростков.</w:t>
      </w:r>
    </w:p>
    <w:p w14:paraId="06CCC58D" w14:textId="39168664" w:rsidR="00A63502" w:rsidRDefault="00A63502" w:rsidP="00386EC8">
      <w:pPr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10.2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Таллерман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Е.В. предоставить своевременно отчет в ДМУ </w:t>
      </w:r>
      <w:r w:rsidR="00B00CB4">
        <w:rPr>
          <w:rFonts w:ascii="Times New Roman" w:eastAsia="Times New Roman" w:hAnsi="Times New Roman" w:cs="Times New Roman"/>
          <w:sz w:val="28"/>
          <w:szCs w:val="28"/>
        </w:rPr>
        <w:t>(приложение 6).</w:t>
      </w:r>
    </w:p>
    <w:p w14:paraId="10BF8B3A" w14:textId="174D9176" w:rsidR="001D51CA" w:rsidRDefault="00A63502" w:rsidP="00386EC8">
      <w:pPr>
        <w:ind w:firstLine="567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14DC7">
        <w:rPr>
          <w:rFonts w:ascii="Times New Roman" w:eastAsia="Times New Roman" w:hAnsi="Times New Roman"/>
          <w:sz w:val="28"/>
          <w:szCs w:val="28"/>
        </w:rPr>
        <w:t>Воспитателям ЛОО обеспечить:</w:t>
      </w:r>
    </w:p>
    <w:p w14:paraId="1F4CFCCD" w14:textId="4D076D7B" w:rsidR="001D51CA" w:rsidRDefault="00A63502" w:rsidP="00386EC8">
      <w:pPr>
        <w:ind w:firstLine="567"/>
        <w:contextualSpacing/>
        <w:jc w:val="both"/>
      </w:pPr>
      <w:r>
        <w:rPr>
          <w:rFonts w:ascii="Times New Roman" w:eastAsia="Times New Roman" w:hAnsi="Times New Roman"/>
          <w:sz w:val="28"/>
          <w:szCs w:val="28"/>
        </w:rPr>
        <w:t>11</w:t>
      </w:r>
      <w:r w:rsidR="006035E0">
        <w:rPr>
          <w:rFonts w:ascii="Times New Roman" w:eastAsia="Times New Roman" w:hAnsi="Times New Roman"/>
          <w:sz w:val="28"/>
          <w:szCs w:val="28"/>
        </w:rPr>
        <w:t>.1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контроль за соблюдением детьми норм и правил безопасного поведения на воде, в походах, при организованных перевозках, выполнении общественно-полезных работ, проведении зрелищно-массовых и других мероприятий;</w:t>
      </w:r>
    </w:p>
    <w:p w14:paraId="678AF7F2" w14:textId="07747BC2" w:rsidR="001D51CA" w:rsidRDefault="00A63502" w:rsidP="00386EC8">
      <w:pPr>
        <w:ind w:firstLine="567"/>
        <w:contextualSpacing/>
        <w:jc w:val="both"/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11.2 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 </w:t>
      </w:r>
      <w:r w:rsidR="00F14DC7">
        <w:rPr>
          <w:rFonts w:ascii="Times New Roman" w:hAnsi="Times New Roman" w:cs="Times New Roman"/>
          <w:sz w:val="28"/>
          <w:szCs w:val="28"/>
        </w:rPr>
        <w:t>исчерпывающие</w:t>
      </w:r>
      <w:proofErr w:type="gramEnd"/>
      <w:r w:rsidR="00F14DC7">
        <w:rPr>
          <w:rFonts w:ascii="Times New Roman" w:hAnsi="Times New Roman" w:cs="Times New Roman"/>
          <w:sz w:val="28"/>
          <w:szCs w:val="28"/>
        </w:rPr>
        <w:t xml:space="preserve"> меры по предотвращению травматизма, отравлений и гибели детей, проведение соответствующих инструктажей (по противопожарной безопасности, по проведению походов и экскурсий, массовых мероприятий, правилам перевозки детей, предупреждению ДТП, несчастных случаев на воде и т.п.) с работниками организаций отдыха детей и их оздоровления (летних оздоровительных объединений) и профилактических бесед с обучающимися;</w:t>
      </w:r>
    </w:p>
    <w:p w14:paraId="5956F6F3" w14:textId="284F0379" w:rsidR="001D51CA" w:rsidRDefault="00A63502" w:rsidP="00386EC8">
      <w:pPr>
        <w:spacing w:after="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</w:t>
      </w:r>
      <w:r w:rsidR="00F14DC7">
        <w:rPr>
          <w:rFonts w:ascii="Times New Roman" w:hAnsi="Times New Roman" w:cs="Times New Roman"/>
          <w:sz w:val="28"/>
          <w:szCs w:val="28"/>
        </w:rPr>
        <w:t xml:space="preserve"> 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незам</w:t>
      </w:r>
      <w:r w:rsidR="00F14DC7">
        <w:rPr>
          <w:rFonts w:ascii="Times New Roman" w:eastAsia="Times New Roman" w:hAnsi="Times New Roman"/>
          <w:sz w:val="28"/>
          <w:szCs w:val="28"/>
        </w:rPr>
        <w:t xml:space="preserve">едлительное информирование обо всех случаях травматизма, присасывания клеща, отравлений и гибели детей по телефонам: 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3 03 24, 3 06 55, 8 902 83 46 610;</w:t>
      </w:r>
    </w:p>
    <w:p w14:paraId="784CA1AA" w14:textId="75FC0D86" w:rsidR="001D51CA" w:rsidRDefault="00A63502" w:rsidP="00386EC8">
      <w:pPr>
        <w:pStyle w:val="aa"/>
        <w:spacing w:line="276" w:lineRule="auto"/>
        <w:ind w:left="0" w:firstLine="567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14D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14DC7">
        <w:rPr>
          <w:rFonts w:ascii="Times New Roman" w:eastAsia="Times New Roman" w:hAnsi="Times New Roman"/>
          <w:sz w:val="28"/>
          <w:szCs w:val="28"/>
          <w:lang w:eastAsia="ru-RU"/>
        </w:rPr>
        <w:t>Назначить работниками столовой ЛОО:</w:t>
      </w:r>
    </w:p>
    <w:p w14:paraId="2EE2EB59" w14:textId="77777777" w:rsidR="001D51CA" w:rsidRDefault="00F14DC7" w:rsidP="00386EC8">
      <w:pPr>
        <w:pStyle w:val="aa"/>
        <w:spacing w:line="276" w:lineRule="auto"/>
        <w:ind w:left="0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Пестову Ю.В., повара МБОУ «Усть-Язьвинская ООШ»; </w:t>
      </w:r>
    </w:p>
    <w:p w14:paraId="526B8115" w14:textId="77777777" w:rsidR="001D51CA" w:rsidRDefault="00F14DC7" w:rsidP="00386EC8">
      <w:pPr>
        <w:pStyle w:val="aa"/>
        <w:spacing w:line="276" w:lineRule="auto"/>
        <w:ind w:left="0"/>
      </w:pP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Больгарт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Е.В., помощника повара МБОУ «Усть-Язьвинская ООШ»,</w:t>
      </w:r>
    </w:p>
    <w:p w14:paraId="0143F4F9" w14:textId="69195228" w:rsidR="001D51CA" w:rsidRDefault="004F1E4D" w:rsidP="00386EC8">
      <w:pPr>
        <w:pStyle w:val="aa"/>
        <w:spacing w:line="276" w:lineRule="auto"/>
        <w:ind w:left="0"/>
      </w:pPr>
      <w:r>
        <w:rPr>
          <w:rFonts w:ascii="Times New Roman" w:eastAsia="Times New Roman" w:hAnsi="Times New Roman"/>
          <w:sz w:val="28"/>
          <w:szCs w:val="28"/>
          <w:lang w:eastAsia="ru-RU"/>
        </w:rPr>
        <w:t>Степанову Н.Г</w:t>
      </w:r>
      <w:r w:rsidR="00F14DC7">
        <w:rPr>
          <w:rFonts w:ascii="Times New Roman" w:eastAsia="Times New Roman" w:hAnsi="Times New Roman"/>
          <w:sz w:val="28"/>
          <w:szCs w:val="28"/>
          <w:lang w:eastAsia="ru-RU"/>
        </w:rPr>
        <w:t>., калькулятор, зав. складом МБОУ «Усть-Язьвинская ООШ»</w:t>
      </w:r>
    </w:p>
    <w:p w14:paraId="4A7F24C2" w14:textId="5163EC2D" w:rsidR="001D51CA" w:rsidRDefault="00B0672E" w:rsidP="00386EC8">
      <w:pPr>
        <w:ind w:firstLine="708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14:paraId="0AB2099C" w14:textId="77777777" w:rsidR="001D51CA" w:rsidRDefault="001D51C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27650F" w14:textId="77777777" w:rsidR="001D51CA" w:rsidRDefault="001D51CA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5CE3E9" w14:textId="06C7B506" w:rsidR="00625765" w:rsidRDefault="00F14DC7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   </w:t>
      </w:r>
    </w:p>
    <w:p w14:paraId="43A05E66" w14:textId="26083F9A" w:rsidR="001D51CA" w:rsidRDefault="00625765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МБОУ «Усть-Язьвинская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ООШ»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End"/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E72E6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Н.А. Собянина</w:t>
      </w:r>
      <w:r w:rsidR="00F14D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2E4BF0E" w14:textId="1C824033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E59C47" w14:textId="42A91FAB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30AEB9" w14:textId="7FABD39B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1F0CB" w14:textId="5FDF95F4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88955F" w14:textId="55D72E49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177904" w14:textId="0E8A67C5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BBB7D2" w14:textId="3287E987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16ABCC" w14:textId="37C97D16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D095E0" w14:textId="281286E5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CDD4D5" w14:textId="186AE0D3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FB247" w14:textId="41A72D67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859991" w14:textId="31611EA7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E1B160" w14:textId="6E5E9F5E" w:rsidR="00B00CB4" w:rsidRDefault="00B00CB4">
      <w:pPr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164B18" w14:textId="77777777" w:rsidR="001D51CA" w:rsidRDefault="001D51CA" w:rsidP="00FD658A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A2E705" w14:textId="7D72EF7C" w:rsidR="00B852F8" w:rsidRDefault="00B852F8" w:rsidP="007026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344723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085CE00A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4DA164A3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35BDC49F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70E8E1D7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2105D4E7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69EDE3E7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333EF9D1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0AA1C816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4FA4CD37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3C3C8019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59EDD6A4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6378EFB6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25827C1A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378C97F4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63111856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1924C40E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43C07EEE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7DDE5BA5" w14:textId="77777777" w:rsidR="00386EC8" w:rsidRDefault="00386EC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2085948B" w14:textId="4AD238EB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3FA05749" w14:textId="77777777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05416D9B" w14:textId="211AFE31" w:rsidR="001D51CA" w:rsidRDefault="00386EC8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19.05.2025 № 67</w:t>
      </w:r>
    </w:p>
    <w:p w14:paraId="3A167DDE" w14:textId="77777777" w:rsidR="001D51CA" w:rsidRDefault="001D51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BE78E16" w14:textId="77777777" w:rsidR="001D51CA" w:rsidRDefault="00F14D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 Л А Н</w:t>
      </w:r>
    </w:p>
    <w:p w14:paraId="4D428CB3" w14:textId="77777777" w:rsidR="001D51CA" w:rsidRDefault="00F14D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отдыха, оздоровления и занятости обучающихся</w:t>
      </w:r>
    </w:p>
    <w:p w14:paraId="0D1C9D66" w14:textId="1A746C0B" w:rsidR="001D51CA" w:rsidRDefault="00D66AE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период летних каникул 202</w:t>
      </w:r>
      <w:r w:rsidR="00386EC8">
        <w:rPr>
          <w:rFonts w:ascii="Times New Roman" w:eastAsia="Calibri" w:hAnsi="Times New Roman" w:cs="Times New Roman"/>
          <w:b/>
          <w:sz w:val="28"/>
          <w:szCs w:val="28"/>
        </w:rPr>
        <w:t>4-2025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4181A">
        <w:rPr>
          <w:rFonts w:ascii="Times New Roman" w:eastAsia="Calibri" w:hAnsi="Times New Roman" w:cs="Times New Roman"/>
          <w:b/>
          <w:sz w:val="28"/>
          <w:szCs w:val="28"/>
        </w:rPr>
        <w:t>учебного года</w:t>
      </w:r>
    </w:p>
    <w:p w14:paraId="1DCF1AE3" w14:textId="77777777" w:rsidR="001D51CA" w:rsidRDefault="001D51C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D473F39" w14:textId="77777777" w:rsidR="001D51CA" w:rsidRDefault="001D51C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532"/>
        <w:gridCol w:w="1587"/>
        <w:gridCol w:w="2215"/>
        <w:gridCol w:w="3011"/>
      </w:tblGrid>
      <w:tr w:rsidR="001D51CA" w14:paraId="3E076B93" w14:textId="77777777">
        <w:trPr>
          <w:trHeight w:val="646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2F7F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ЛОО</w:t>
            </w:r>
          </w:p>
          <w:p w14:paraId="4297E10C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14EE4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человек</w:t>
            </w:r>
          </w:p>
          <w:p w14:paraId="625C703F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FE8D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 дней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41CA5" w14:textId="77777777" w:rsidR="001D51CA" w:rsidRDefault="00F14DC7" w:rsidP="00F073E7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Сроки проведения</w:t>
            </w:r>
          </w:p>
          <w:p w14:paraId="5D9BD356" w14:textId="77777777" w:rsidR="001D51CA" w:rsidRDefault="00F073E7" w:rsidP="00F073E7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смены</w:t>
            </w:r>
          </w:p>
        </w:tc>
      </w:tr>
      <w:tr w:rsidR="001D51CA" w14:paraId="5AEB2B17" w14:textId="77777777">
        <w:trPr>
          <w:trHeight w:val="65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BE5E" w14:textId="1B6DC62A" w:rsidR="001D51CA" w:rsidRPr="00171445" w:rsidRDefault="00F14DC7" w:rsidP="00846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Лагерь </w:t>
            </w:r>
            <w:r w:rsidR="009418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дневным пребыванием</w:t>
            </w:r>
            <w:r w:rsidR="00171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для детей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1FF6E" w14:textId="118A243B" w:rsidR="001D51CA" w:rsidRDefault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0EC4A" w14:textId="77FF6554" w:rsidR="001D51CA" w:rsidRDefault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597BE" w14:textId="7FEAFDCF" w:rsidR="001D51CA" w:rsidRDefault="007026CA" w:rsidP="00171445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03</w:t>
            </w:r>
            <w:r w:rsidR="00386EC8">
              <w:rPr>
                <w:rFonts w:ascii="Times New Roman" w:eastAsia="Calibri" w:hAnsi="Times New Roman" w:cs="Times New Roman"/>
                <w:sz w:val="28"/>
                <w:szCs w:val="28"/>
              </w:rPr>
              <w:t>.06 по 26.06 2025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D66AEC" w14:paraId="1134EAF0" w14:textId="77777777">
        <w:trPr>
          <w:trHeight w:val="65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0EDBF" w14:textId="4ED51225" w:rsidR="00D66AEC" w:rsidRDefault="00846979" w:rsidP="00846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л</w:t>
            </w:r>
            <w:r w:rsidR="00D66A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агерь труда и отдыха</w:t>
            </w:r>
            <w:r w:rsidR="00171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D6A70" w14:textId="69BE4C45" w:rsidR="00D66AEC" w:rsidRDefault="007026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9316B" w14:textId="0FDF7DCF" w:rsidR="00D66AEC" w:rsidRDefault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8A8B" w14:textId="59CBFDF0" w:rsidR="00D66AEC" w:rsidRDefault="00171445" w:rsidP="007026CA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386E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13.06 по 26.06.2025</w:t>
            </w:r>
            <w:r w:rsidR="00D66A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1D51CA" w14:paraId="6A82C468" w14:textId="77777777">
        <w:trPr>
          <w:trHeight w:val="657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5B701" w14:textId="7FFE4E0F" w:rsidR="001D51CA" w:rsidRDefault="00846979" w:rsidP="00846979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Разновозрастно</w:t>
            </w:r>
            <w:r w:rsidR="00F14DC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й отряд</w:t>
            </w:r>
            <w:r w:rsidR="0017144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(без витаминизации)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7595" w14:textId="44CDF193" w:rsidR="001D51CA" w:rsidRDefault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DB543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FA6E7" w14:textId="62DFFCE8" w:rsidR="001D51CA" w:rsidRDefault="007026CA" w:rsidP="00386EC8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</w:t>
            </w:r>
            <w:r w:rsidR="00386EC8">
              <w:rPr>
                <w:rFonts w:ascii="Times New Roman" w:eastAsia="Calibri" w:hAnsi="Times New Roman" w:cs="Times New Roman"/>
                <w:sz w:val="28"/>
                <w:szCs w:val="28"/>
              </w:rPr>
              <w:t>18.08 по 29.08.2025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35B5B77A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174C9A2A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70C304BD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0499AB71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1652CD5E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019D5549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0BDD8599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4C5AFB46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596696B7" w14:textId="77777777" w:rsidR="001D51CA" w:rsidRDefault="001D51CA">
      <w:pPr>
        <w:rPr>
          <w:rFonts w:ascii="Times New Roman" w:hAnsi="Times New Roman" w:cs="Times New Roman"/>
          <w:sz w:val="28"/>
          <w:szCs w:val="28"/>
        </w:rPr>
      </w:pPr>
    </w:p>
    <w:p w14:paraId="4FB0CA63" w14:textId="77777777" w:rsidR="001D51CA" w:rsidRDefault="001D51C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4C5124FC" w14:textId="77777777" w:rsidR="00151BCA" w:rsidRDefault="00151BCA" w:rsidP="0015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04BC66" w14:textId="77777777" w:rsidR="00F073E7" w:rsidRDefault="00F073E7" w:rsidP="00151B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0024FC" w14:textId="77777777" w:rsidR="00846979" w:rsidRDefault="0084697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1151AB12" w14:textId="77777777" w:rsidR="00846979" w:rsidRDefault="00846979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30BC81A1" w14:textId="0297B6EF" w:rsidR="001D51CA" w:rsidRDefault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4AC5B888" w14:textId="77777777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1E451858" w14:textId="7E1846DC" w:rsidR="001D51CA" w:rsidRDefault="00386EC8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615E7B">
        <w:rPr>
          <w:rFonts w:ascii="Times New Roman" w:hAnsi="Times New Roman" w:cs="Times New Roman"/>
          <w:sz w:val="28"/>
          <w:szCs w:val="28"/>
        </w:rPr>
        <w:t>9.05.202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15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67</w:t>
      </w:r>
    </w:p>
    <w:p w14:paraId="5BC3A0C3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7AFB4CE7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15C2219F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53909339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6C6CCFF7" w14:textId="77777777" w:rsidR="001D51CA" w:rsidRDefault="00F14DC7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Режим работы ЛОО</w:t>
      </w:r>
    </w:p>
    <w:p w14:paraId="257323E7" w14:textId="77777777" w:rsidR="001D51CA" w:rsidRDefault="001D51CA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4D35216B" w14:textId="77777777" w:rsidR="001D51CA" w:rsidRDefault="001D51CA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220"/>
        <w:gridCol w:w="2854"/>
        <w:gridCol w:w="3271"/>
      </w:tblGrid>
      <w:tr w:rsidR="001D51CA" w14:paraId="3A5E9DB3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FF12C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ЛОО</w:t>
            </w:r>
          </w:p>
          <w:p w14:paraId="37E3DCA8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4F14C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Начало работы</w:t>
            </w:r>
          </w:p>
          <w:p w14:paraId="5BF9C966" w14:textId="77777777" w:rsidR="001D51CA" w:rsidRDefault="001D51CA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03143" w14:textId="77777777" w:rsidR="001D51CA" w:rsidRDefault="00F14DC7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Окончание работы</w:t>
            </w:r>
          </w:p>
        </w:tc>
      </w:tr>
      <w:tr w:rsidR="00D66AEC" w14:paraId="048BD0EC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4A502" w14:textId="7394A668" w:rsidR="00D66AEC" w:rsidRDefault="00D66AEC" w:rsidP="0022490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Лагерь </w:t>
            </w:r>
            <w:r w:rsidR="0084697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 дневным пребыванием детей</w:t>
            </w:r>
          </w:p>
          <w:p w14:paraId="2ACB146C" w14:textId="77777777" w:rsidR="00D66AEC" w:rsidRDefault="00D66AEC" w:rsidP="00224900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B2CC7" w14:textId="77777777" w:rsidR="00D66AEC" w:rsidRDefault="00D66AEC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9-00 час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1BB51" w14:textId="77777777" w:rsidR="00D66AEC" w:rsidRDefault="00D66AEC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14-30 час</w:t>
            </w:r>
          </w:p>
        </w:tc>
      </w:tr>
      <w:tr w:rsidR="00D66AEC" w14:paraId="39CC9389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A8D95" w14:textId="3C6B35A0" w:rsidR="00D66AEC" w:rsidRDefault="00846979" w:rsidP="0084697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Детский л</w:t>
            </w:r>
            <w:r w:rsidR="00D66A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агерь труда и отдыха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6482D" w14:textId="77777777" w:rsidR="00D66AEC" w:rsidRDefault="00DF02BF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10-00 час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B9EEB" w14:textId="77777777" w:rsidR="00D66AEC" w:rsidRDefault="00DF02BF" w:rsidP="00D66AEC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14-00 час</w:t>
            </w:r>
          </w:p>
        </w:tc>
      </w:tr>
      <w:tr w:rsidR="001D51CA" w14:paraId="72C2AD8A" w14:textId="77777777" w:rsidTr="00D66AEC">
        <w:trPr>
          <w:trHeight w:val="646"/>
        </w:trPr>
        <w:tc>
          <w:tcPr>
            <w:tcW w:w="3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4B37A" w14:textId="69B51A61" w:rsidR="001D51CA" w:rsidRPr="00D66AEC" w:rsidRDefault="00846979" w:rsidP="00224900">
            <w:pPr>
              <w:pStyle w:val="aa"/>
              <w:widowControl w:val="0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Разновозрастно</w:t>
            </w:r>
            <w:r w:rsidR="00F14DC7" w:rsidRPr="00D66AE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 отряд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(без витаминизации)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63ECF" w14:textId="77777777" w:rsidR="001D51CA" w:rsidRDefault="00DF02BF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>-00  час</w:t>
            </w:r>
          </w:p>
        </w:tc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49631" w14:textId="77777777" w:rsidR="001D51CA" w:rsidRDefault="00DF02BF">
            <w:pPr>
              <w:widowControl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13-0</w:t>
            </w:r>
            <w:r w:rsidR="00F14DC7">
              <w:rPr>
                <w:rFonts w:ascii="Times New Roman" w:eastAsia="Calibri" w:hAnsi="Times New Roman" w:cs="Times New Roman"/>
                <w:sz w:val="28"/>
                <w:szCs w:val="28"/>
              </w:rPr>
              <w:t>0 час</w:t>
            </w:r>
          </w:p>
        </w:tc>
      </w:tr>
    </w:tbl>
    <w:p w14:paraId="31887BDF" w14:textId="77777777" w:rsidR="001D51CA" w:rsidRDefault="001D51CA">
      <w:pPr>
        <w:pStyle w:val="aa"/>
        <w:ind w:left="0" w:firstLine="708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14:paraId="5C04F3D9" w14:textId="77777777" w:rsidR="001D51CA" w:rsidRDefault="001D51CA">
      <w:pPr>
        <w:pStyle w:val="aa"/>
        <w:ind w:left="0" w:firstLine="708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450BC3DE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6F65F509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35764EDC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16BC19AD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4931CDD3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16B1F88A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4498744A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27B21087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7530D61E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6D933D40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44A19FEF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07816C05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0B19A747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72330FC1" w14:textId="77777777" w:rsidR="00151BCA" w:rsidRDefault="00151BCA" w:rsidP="00F0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F04B76" w14:textId="77777777" w:rsidR="00F073E7" w:rsidRDefault="00F073E7" w:rsidP="00F0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8BBA85" w14:textId="77777777" w:rsidR="00F073E7" w:rsidRDefault="00F073E7" w:rsidP="00F073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7F5330" w14:textId="77777777" w:rsidR="00151BCA" w:rsidRDefault="00151BC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0AA56674" w14:textId="1BDF38A9" w:rsidR="00F073E7" w:rsidRDefault="00F073E7" w:rsidP="00386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581B87" w14:textId="17C116A1" w:rsidR="001D51CA" w:rsidRDefault="007026CA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14:paraId="7D24C409" w14:textId="77777777" w:rsidR="001D51CA" w:rsidRDefault="00F14DC7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06817DBE" w14:textId="3AB5E445" w:rsidR="001D51CA" w:rsidRDefault="00386EC8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19.05.2025 № 67</w:t>
      </w:r>
    </w:p>
    <w:p w14:paraId="30C187DD" w14:textId="77777777" w:rsidR="001D51CA" w:rsidRDefault="001D51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5F8B6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2DA32646" w14:textId="77777777" w:rsidR="001D51CA" w:rsidRDefault="001D51CA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</w:p>
    <w:p w14:paraId="67002232" w14:textId="77777777" w:rsidR="001D51CA" w:rsidRDefault="001D51CA">
      <w:pPr>
        <w:rPr>
          <w:rFonts w:ascii="Times New Roman" w:hAnsi="Times New Roman" w:cs="Times New Roman"/>
          <w:vanish/>
          <w:sz w:val="28"/>
          <w:szCs w:val="28"/>
        </w:rPr>
      </w:pPr>
    </w:p>
    <w:p w14:paraId="0B2CBF0B" w14:textId="77777777" w:rsidR="001D51CA" w:rsidRDefault="00F14DC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8C1E09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eastAsia="Calibri" w:hAnsi="Times New Roman" w:cs="Times New Roman"/>
          <w:b/>
          <w:sz w:val="28"/>
          <w:szCs w:val="28"/>
        </w:rPr>
        <w:t>агерь с дневным пребыванием детей</w:t>
      </w:r>
    </w:p>
    <w:p w14:paraId="4EA9CB88" w14:textId="3689AFC9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Полная стоимость путевки – </w:t>
      </w:r>
      <w:r w:rsidR="00386EC8">
        <w:rPr>
          <w:rFonts w:ascii="Times New Roman" w:eastAsia="Calibri" w:hAnsi="Times New Roman" w:cs="Times New Roman"/>
          <w:b/>
          <w:bCs/>
          <w:sz w:val="28"/>
          <w:szCs w:val="28"/>
        </w:rPr>
        <w:t>5451,54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руб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F205A2" w14:textId="34DCB4AB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Родительский взнос –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1500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9CF00E6" w14:textId="5E5930AB" w:rsidR="001D51CA" w:rsidRDefault="008C1E09" w:rsidP="008C1E0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</w:t>
      </w:r>
      <w:r w:rsidR="00F14DC7">
        <w:rPr>
          <w:rFonts w:ascii="Times New Roman" w:eastAsia="Calibri" w:hAnsi="Times New Roman" w:cs="Times New Roman"/>
          <w:sz w:val="28"/>
          <w:szCs w:val="28"/>
        </w:rPr>
        <w:t xml:space="preserve"> из малообес</w:t>
      </w:r>
      <w:r>
        <w:rPr>
          <w:rFonts w:ascii="Times New Roman" w:eastAsia="Calibri" w:hAnsi="Times New Roman" w:cs="Times New Roman"/>
          <w:sz w:val="28"/>
          <w:szCs w:val="28"/>
        </w:rPr>
        <w:t>печенных семей</w:t>
      </w:r>
      <w:r w:rsidR="00F14DC7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F14DC7">
        <w:rPr>
          <w:rFonts w:ascii="Times New Roman" w:eastAsia="Calibri" w:hAnsi="Times New Roman" w:cs="Times New Roman"/>
          <w:b/>
          <w:bCs/>
          <w:sz w:val="28"/>
          <w:szCs w:val="28"/>
        </w:rPr>
        <w:t>75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0 руб.</w:t>
      </w:r>
    </w:p>
    <w:p w14:paraId="15626AB9" w14:textId="77777777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дети, находящиеся в социально опасном положении,</w:t>
      </w:r>
      <w:r w:rsidR="008C1E09">
        <w:rPr>
          <w:rFonts w:ascii="Times New Roman" w:eastAsia="Calibri" w:hAnsi="Times New Roman" w:cs="Times New Roman"/>
          <w:sz w:val="28"/>
          <w:szCs w:val="28"/>
        </w:rPr>
        <w:t xml:space="preserve"> дети-инвалиды, дети участников специальной военной операции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>
        <w:rPr>
          <w:rFonts w:ascii="Times New Roman" w:eastAsia="Calibri" w:hAnsi="Times New Roman" w:cs="Times New Roman"/>
          <w:b/>
          <w:sz w:val="28"/>
          <w:szCs w:val="28"/>
        </w:rPr>
        <w:t>бесплатно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BA4F5B9" w14:textId="77777777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смены – </w:t>
      </w:r>
      <w:r w:rsidR="008C1E09">
        <w:rPr>
          <w:rFonts w:ascii="Times New Roman" w:eastAsia="Calibri" w:hAnsi="Times New Roman" w:cs="Times New Roman"/>
          <w:b/>
          <w:sz w:val="28"/>
          <w:szCs w:val="28"/>
        </w:rPr>
        <w:t>21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день (18 дней с питанием)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73B518" w14:textId="5F7ABA1F" w:rsidR="001D51CA" w:rsidRDefault="00F14DC7" w:rsidP="008C1E09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Стоимость одного дня пребывания в лагере – </w:t>
      </w:r>
      <w:r w:rsidR="00467FAA">
        <w:rPr>
          <w:rFonts w:ascii="Times New Roman" w:eastAsia="Calibri" w:hAnsi="Times New Roman" w:cs="Times New Roman"/>
          <w:b/>
          <w:bCs/>
          <w:sz w:val="28"/>
          <w:szCs w:val="28"/>
        </w:rPr>
        <w:t>302,86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p w14:paraId="2BF70900" w14:textId="27F02CE8" w:rsidR="001D51CA" w:rsidRDefault="008C1E09" w:rsidP="008C1E09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>Питание (тре</w:t>
      </w:r>
      <w:r w:rsidR="00F14DC7">
        <w:rPr>
          <w:rFonts w:ascii="Times New Roman" w:eastAsia="Calibri" w:hAnsi="Times New Roman" w:cs="Times New Roman"/>
          <w:sz w:val="28"/>
          <w:szCs w:val="28"/>
        </w:rPr>
        <w:t xml:space="preserve">хразовое) в день на одного ребёнка </w:t>
      </w:r>
      <w:r w:rsidR="00467FAA">
        <w:rPr>
          <w:rFonts w:ascii="Times New Roman" w:eastAsia="Calibri" w:hAnsi="Times New Roman" w:cs="Times New Roman"/>
          <w:sz w:val="28"/>
          <w:szCs w:val="28"/>
        </w:rPr>
        <w:t>219,53</w:t>
      </w:r>
      <w:r w:rsidR="007026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руб.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1E09">
        <w:rPr>
          <w:rFonts w:ascii="Times New Roman" w:eastAsia="Calibri" w:hAnsi="Times New Roman" w:cs="Times New Roman"/>
          <w:sz w:val="28"/>
          <w:szCs w:val="28"/>
        </w:rPr>
        <w:t>(за счет средств бюджета</w:t>
      </w:r>
      <w:r w:rsidR="00467FAA">
        <w:rPr>
          <w:rFonts w:ascii="Times New Roman" w:eastAsia="Calibri" w:hAnsi="Times New Roman" w:cs="Times New Roman"/>
          <w:sz w:val="28"/>
          <w:szCs w:val="28"/>
        </w:rPr>
        <w:t xml:space="preserve"> Пермского края</w:t>
      </w:r>
      <w:r w:rsidRPr="008C1E09">
        <w:rPr>
          <w:rFonts w:ascii="Times New Roman" w:eastAsia="Calibri" w:hAnsi="Times New Roman" w:cs="Times New Roman"/>
          <w:sz w:val="28"/>
          <w:szCs w:val="28"/>
        </w:rPr>
        <w:t>)</w:t>
      </w:r>
      <w:r w:rsidR="00F14DC7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F14DC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3F211015" w14:textId="77777777" w:rsidR="005D7C2A" w:rsidRDefault="005D7C2A" w:rsidP="005D7C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272C041" w14:textId="506203D6" w:rsidR="005D7C2A" w:rsidRDefault="005D7C2A" w:rsidP="005D7C2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2. </w:t>
      </w:r>
      <w:r w:rsidR="0084697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Детский л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агерь труда и отдыха</w:t>
      </w:r>
    </w:p>
    <w:p w14:paraId="37467A85" w14:textId="77777777" w:rsidR="001D51CA" w:rsidRDefault="001D51CA" w:rsidP="008C1E09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5D7125D" w14:textId="54836D27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Полная стоимость путевки – </w:t>
      </w:r>
      <w:r w:rsidR="00467FAA" w:rsidRPr="00467FAA">
        <w:rPr>
          <w:rFonts w:ascii="Times New Roman" w:eastAsia="Calibri" w:hAnsi="Times New Roman" w:cs="Times New Roman"/>
          <w:b/>
          <w:sz w:val="28"/>
          <w:szCs w:val="28"/>
        </w:rPr>
        <w:t>22</w:t>
      </w:r>
      <w:r w:rsidR="007026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00,00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p w14:paraId="46E84FA7" w14:textId="52B7084F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Родительский взнос – 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500 руб.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94499A6" w14:textId="4EAA9378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 из малообеспеченных семей –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25</w:t>
      </w:r>
      <w:r w:rsidR="007026CA">
        <w:rPr>
          <w:rFonts w:ascii="Times New Roman" w:eastAsia="Calibri" w:hAnsi="Times New Roman" w:cs="Times New Roman"/>
          <w:b/>
          <w:sz w:val="28"/>
          <w:szCs w:val="28"/>
        </w:rPr>
        <w:t>0 руб.</w:t>
      </w:r>
    </w:p>
    <w:p w14:paraId="37C7694B" w14:textId="77777777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дети, находящиеся в социально опасном положении, дети-инвалиды, дети участников специальной военной операции – </w:t>
      </w:r>
      <w:r>
        <w:rPr>
          <w:rFonts w:ascii="Times New Roman" w:eastAsia="Calibri" w:hAnsi="Times New Roman" w:cs="Times New Roman"/>
          <w:b/>
          <w:sz w:val="28"/>
          <w:szCs w:val="28"/>
        </w:rPr>
        <w:t>бесплатно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1F42FA" w14:textId="77777777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Продолжительность смены – </w:t>
      </w:r>
      <w:r>
        <w:rPr>
          <w:rFonts w:ascii="Times New Roman" w:eastAsia="Calibri" w:hAnsi="Times New Roman" w:cs="Times New Roman"/>
          <w:b/>
          <w:sz w:val="28"/>
          <w:szCs w:val="28"/>
        </w:rPr>
        <w:t>14 день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2595DC4" w14:textId="2CD63D70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Стоимость одного дня пребывания в лагере – </w:t>
      </w:r>
      <w:r w:rsidR="00467FAA">
        <w:rPr>
          <w:rFonts w:ascii="Times New Roman" w:eastAsia="Calibri" w:hAnsi="Times New Roman" w:cs="Times New Roman"/>
          <w:b/>
          <w:bCs/>
          <w:sz w:val="28"/>
          <w:szCs w:val="28"/>
        </w:rPr>
        <w:t>22</w:t>
      </w:r>
      <w:r w:rsidR="007026CA">
        <w:rPr>
          <w:rFonts w:ascii="Times New Roman" w:eastAsia="Calibri" w:hAnsi="Times New Roman" w:cs="Times New Roman"/>
          <w:b/>
          <w:bCs/>
          <w:sz w:val="28"/>
          <w:szCs w:val="28"/>
        </w:rPr>
        <w:t>0,00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руб.</w:t>
      </w:r>
    </w:p>
    <w:p w14:paraId="196F063E" w14:textId="0759828F" w:rsidR="005D7C2A" w:rsidRDefault="005D7C2A" w:rsidP="005D7C2A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Питание (двухразовое) в день на одного ребёнка – </w:t>
      </w:r>
      <w:r w:rsidR="00467FAA">
        <w:rPr>
          <w:rFonts w:ascii="Times New Roman" w:eastAsia="Calibri" w:hAnsi="Times New Roman" w:cs="Times New Roman"/>
          <w:b/>
          <w:bCs/>
          <w:sz w:val="28"/>
          <w:szCs w:val="28"/>
        </w:rPr>
        <w:t>17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0,00 </w:t>
      </w:r>
      <w:r>
        <w:rPr>
          <w:rFonts w:ascii="Times New Roman" w:eastAsia="Calibri" w:hAnsi="Times New Roman" w:cs="Times New Roman"/>
          <w:b/>
          <w:sz w:val="28"/>
          <w:szCs w:val="28"/>
        </w:rPr>
        <w:t>рублей.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14:paraId="534F2A6D" w14:textId="77777777" w:rsidR="001D51CA" w:rsidRDefault="001D51CA">
      <w:pPr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F1B7064" w14:textId="3B3309D3" w:rsidR="001D51CA" w:rsidRDefault="001D51CA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23CDA02" w14:textId="77777777" w:rsidR="0056746C" w:rsidRDefault="0056746C" w:rsidP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424A3DC5" w14:textId="77777777" w:rsidR="0056746C" w:rsidRDefault="0056746C" w:rsidP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</w:p>
    <w:p w14:paraId="1DCCCBB6" w14:textId="4384374C" w:rsidR="00224900" w:rsidRDefault="00224900" w:rsidP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54AFBD50" w14:textId="77777777" w:rsidR="00224900" w:rsidRDefault="00224900" w:rsidP="00224900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МБОУ «Усть-Язьвинская ООШ»</w:t>
      </w:r>
    </w:p>
    <w:p w14:paraId="74FE88BD" w14:textId="01FFFB25" w:rsidR="00224900" w:rsidRDefault="00467FAA" w:rsidP="00224900">
      <w:pPr>
        <w:spacing w:after="0" w:line="240" w:lineRule="auto"/>
        <w:ind w:left="6096" w:firstLine="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19.05.2025 № 67</w:t>
      </w:r>
    </w:p>
    <w:p w14:paraId="57158D21" w14:textId="77777777" w:rsidR="0056746C" w:rsidRDefault="0056746C" w:rsidP="005674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114391" w14:textId="77777777" w:rsidR="00224900" w:rsidRDefault="00224900" w:rsidP="00224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FBF">
        <w:rPr>
          <w:rFonts w:ascii="Times New Roman" w:hAnsi="Times New Roman" w:cs="Times New Roman"/>
          <w:sz w:val="28"/>
          <w:szCs w:val="28"/>
        </w:rPr>
        <w:t>Отчет</w:t>
      </w:r>
    </w:p>
    <w:p w14:paraId="3759F4F5" w14:textId="77777777" w:rsidR="00224900" w:rsidRDefault="00224900" w:rsidP="00224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отдыха и занятости детей и подростков </w:t>
      </w:r>
    </w:p>
    <w:p w14:paraId="18496EBB" w14:textId="19DDF287" w:rsidR="00224900" w:rsidRDefault="00467FAA" w:rsidP="002249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______________2025</w:t>
      </w:r>
      <w:r w:rsidR="00224900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4B564AC" w14:textId="46FE5868" w:rsidR="00224900" w:rsidRDefault="00224900" w:rsidP="00224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2490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Pr="00224900">
        <w:rPr>
          <w:rFonts w:ascii="Times New Roman" w:hAnsi="Times New Roman" w:cs="Times New Roman"/>
          <w:sz w:val="20"/>
          <w:szCs w:val="20"/>
        </w:rPr>
        <w:t xml:space="preserve"> (месяц)</w:t>
      </w:r>
    </w:p>
    <w:p w14:paraId="26927602" w14:textId="5BC5F79A" w:rsidR="00BF3514" w:rsidRDefault="00BF3514" w:rsidP="0022490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4B8B6B8" w14:textId="1DF1BF70" w:rsidR="00BF3514" w:rsidRPr="00BF3514" w:rsidRDefault="00BF3514" w:rsidP="00BF3514">
      <w:pPr>
        <w:pStyle w:val="aa"/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BF3514">
        <w:rPr>
          <w:rFonts w:ascii="Times New Roman" w:hAnsi="Times New Roman" w:cs="Times New Roman"/>
          <w:sz w:val="28"/>
          <w:szCs w:val="28"/>
        </w:rPr>
        <w:t>Наименование учреждения</w:t>
      </w:r>
    </w:p>
    <w:p w14:paraId="5429B1F5" w14:textId="48CA23DC" w:rsidR="00224900" w:rsidRPr="00993D10" w:rsidRDefault="00224900" w:rsidP="00993D10">
      <w:pPr>
        <w:pStyle w:val="aa"/>
        <w:numPr>
          <w:ilvl w:val="0"/>
          <w:numId w:val="20"/>
        </w:numPr>
        <w:suppressAutoHyphens w:val="0"/>
        <w:spacing w:after="160"/>
        <w:rPr>
          <w:rFonts w:ascii="Times New Roman" w:hAnsi="Times New Roman" w:cs="Times New Roman"/>
          <w:sz w:val="28"/>
          <w:szCs w:val="28"/>
        </w:rPr>
      </w:pPr>
      <w:r w:rsidRPr="00993D10">
        <w:rPr>
          <w:rFonts w:ascii="Times New Roman" w:hAnsi="Times New Roman" w:cs="Times New Roman"/>
          <w:b/>
          <w:sz w:val="28"/>
          <w:szCs w:val="28"/>
        </w:rPr>
        <w:t>Лагерь с дневным пребыванием детей</w:t>
      </w:r>
      <w:r w:rsidR="00BF3514" w:rsidRPr="00993D10">
        <w:rPr>
          <w:rFonts w:ascii="Times New Roman" w:hAnsi="Times New Roman" w:cs="Times New Roman"/>
          <w:sz w:val="28"/>
          <w:szCs w:val="28"/>
        </w:rPr>
        <w:t>:</w:t>
      </w:r>
    </w:p>
    <w:p w14:paraId="5E9CDC6B" w14:textId="683B2A02" w:rsidR="00224900" w:rsidRPr="00BF3514" w:rsidRDefault="00993D10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 Общая численность детей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42C0DB99" w14:textId="6AEB6D28" w:rsidR="00224900" w:rsidRPr="00BF3514" w:rsidRDefault="00993D10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 </w:t>
      </w:r>
      <w:r w:rsidR="00224900" w:rsidRPr="00BF3514">
        <w:rPr>
          <w:rFonts w:ascii="Times New Roman" w:hAnsi="Times New Roman" w:cs="Times New Roman"/>
          <w:sz w:val="28"/>
          <w:szCs w:val="28"/>
        </w:rPr>
        <w:t>Численность детей-сирот, в том числе ост</w:t>
      </w:r>
      <w:r w:rsidR="0056746C">
        <w:rPr>
          <w:rFonts w:ascii="Times New Roman" w:hAnsi="Times New Roman" w:cs="Times New Roman"/>
          <w:sz w:val="28"/>
          <w:szCs w:val="28"/>
        </w:rPr>
        <w:t xml:space="preserve">авшихся без попечения родителей </w:t>
      </w:r>
      <w:r w:rsidR="00224900" w:rsidRPr="00BF35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224900" w:rsidRPr="00BF3514">
        <w:rPr>
          <w:rFonts w:ascii="Times New Roman" w:hAnsi="Times New Roman" w:cs="Times New Roman"/>
          <w:sz w:val="28"/>
          <w:szCs w:val="28"/>
        </w:rPr>
        <w:t>человек.</w:t>
      </w:r>
    </w:p>
    <w:p w14:paraId="7BB5578B" w14:textId="03328756" w:rsidR="00224900" w:rsidRPr="00BF3514" w:rsidRDefault="00993D10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 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Численность детей-инвалидов, получивших услугу –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76EC5CF7" w14:textId="29EAD87E" w:rsidR="00224900" w:rsidRPr="00BF3514" w:rsidRDefault="00993D10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 w:rsidR="00224900" w:rsidRPr="00BF3514">
        <w:rPr>
          <w:rFonts w:ascii="Times New Roman" w:hAnsi="Times New Roman" w:cs="Times New Roman"/>
          <w:sz w:val="28"/>
          <w:szCs w:val="28"/>
        </w:rPr>
        <w:t>Численность детей из семей,</w:t>
      </w:r>
      <w:r w:rsidR="0056746C">
        <w:rPr>
          <w:rFonts w:ascii="Times New Roman" w:hAnsi="Times New Roman" w:cs="Times New Roman"/>
          <w:sz w:val="28"/>
          <w:szCs w:val="28"/>
        </w:rPr>
        <w:t xml:space="preserve"> признанных нуждающимися в предоставлении мер социальной (государственной) поддержки, в том числе многодетных семей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64B7581B" w14:textId="7E7244FB" w:rsidR="00224900" w:rsidRPr="00BF3514" w:rsidRDefault="00993D10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Численность детей, состоящих </w:t>
      </w:r>
      <w:r w:rsidR="0056746C">
        <w:rPr>
          <w:rFonts w:ascii="Times New Roman" w:hAnsi="Times New Roman" w:cs="Times New Roman"/>
          <w:sz w:val="28"/>
          <w:szCs w:val="28"/>
        </w:rPr>
        <w:t>на учете в Комиссии по делам несовершеннолетних и защите их прав как находящиеся в социально опасном положении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224900" w:rsidRPr="00BF3514">
        <w:rPr>
          <w:rFonts w:ascii="Times New Roman" w:hAnsi="Times New Roman" w:cs="Times New Roman"/>
          <w:sz w:val="28"/>
          <w:szCs w:val="28"/>
        </w:rPr>
        <w:t>человек.</w:t>
      </w:r>
    </w:p>
    <w:p w14:paraId="68BBDEB2" w14:textId="7D261DE3" w:rsidR="00224900" w:rsidRPr="00BF3514" w:rsidRDefault="00993D10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Численность детей, состоящих на учете в </w:t>
      </w:r>
      <w:r w:rsidR="0056746C">
        <w:rPr>
          <w:rFonts w:ascii="Times New Roman" w:hAnsi="Times New Roman" w:cs="Times New Roman"/>
          <w:sz w:val="28"/>
          <w:szCs w:val="28"/>
        </w:rPr>
        <w:t>группе риска социально опасного положения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="00224900" w:rsidRPr="00BF3514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68ACECAD" w14:textId="135630F9" w:rsidR="00224900" w:rsidRPr="00BF3514" w:rsidRDefault="00993D10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 </w:t>
      </w:r>
      <w:r w:rsidR="00224900" w:rsidRPr="00BF3514">
        <w:rPr>
          <w:rFonts w:ascii="Times New Roman" w:hAnsi="Times New Roman" w:cs="Times New Roman"/>
          <w:sz w:val="28"/>
          <w:szCs w:val="28"/>
        </w:rPr>
        <w:t>Численность детей участников СВО</w:t>
      </w:r>
      <w:r w:rsidR="006327DE">
        <w:rPr>
          <w:rFonts w:ascii="Times New Roman" w:hAnsi="Times New Roman" w:cs="Times New Roman"/>
          <w:sz w:val="28"/>
          <w:szCs w:val="28"/>
        </w:rPr>
        <w:t xml:space="preserve"> </w:t>
      </w:r>
      <w:r w:rsidR="00224900" w:rsidRPr="00BF35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224900" w:rsidRPr="00BF3514">
        <w:rPr>
          <w:rFonts w:ascii="Times New Roman" w:hAnsi="Times New Roman" w:cs="Times New Roman"/>
          <w:sz w:val="28"/>
          <w:szCs w:val="28"/>
        </w:rPr>
        <w:t>человек.</w:t>
      </w:r>
    </w:p>
    <w:p w14:paraId="2C6DD464" w14:textId="59664172" w:rsidR="00224900" w:rsidRDefault="0056746C" w:rsidP="00BF3514">
      <w:pPr>
        <w:pStyle w:val="aa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56746C"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>Разновозрастные отряды (без витаминизации)</w:t>
      </w:r>
    </w:p>
    <w:p w14:paraId="64C58200" w14:textId="038B26D1" w:rsidR="0056746C" w:rsidRPr="00BF3514" w:rsidRDefault="0056746C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 Общая численность детей</w:t>
      </w:r>
      <w:r w:rsidRPr="00BF351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351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81932DD" w14:textId="7D52E2EC" w:rsidR="0056746C" w:rsidRPr="00BF3514" w:rsidRDefault="0056746C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 </w:t>
      </w:r>
      <w:r w:rsidRPr="00BF3514">
        <w:rPr>
          <w:rFonts w:ascii="Times New Roman" w:hAnsi="Times New Roman" w:cs="Times New Roman"/>
          <w:sz w:val="28"/>
          <w:szCs w:val="28"/>
        </w:rPr>
        <w:t>Численность детей-сирот, в том числе ост</w:t>
      </w:r>
      <w:r>
        <w:rPr>
          <w:rFonts w:ascii="Times New Roman" w:hAnsi="Times New Roman" w:cs="Times New Roman"/>
          <w:sz w:val="28"/>
          <w:szCs w:val="28"/>
        </w:rPr>
        <w:t xml:space="preserve">авшихся без попечения родителей </w:t>
      </w:r>
      <w:r w:rsidRPr="00BF35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BF3514">
        <w:rPr>
          <w:rFonts w:ascii="Times New Roman" w:hAnsi="Times New Roman" w:cs="Times New Roman"/>
          <w:sz w:val="28"/>
          <w:szCs w:val="28"/>
        </w:rPr>
        <w:t>человек.</w:t>
      </w:r>
    </w:p>
    <w:p w14:paraId="49C0FB3C" w14:textId="5CDDE745" w:rsidR="0056746C" w:rsidRPr="00BF3514" w:rsidRDefault="0056746C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 </w:t>
      </w:r>
      <w:r w:rsidRPr="00BF3514">
        <w:rPr>
          <w:rFonts w:ascii="Times New Roman" w:hAnsi="Times New Roman" w:cs="Times New Roman"/>
          <w:sz w:val="28"/>
          <w:szCs w:val="28"/>
        </w:rPr>
        <w:t xml:space="preserve">Численность детей-инвалидов, получивших услугу – 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BF351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0B731A6C" w14:textId="54F7A344" w:rsidR="0056746C" w:rsidRPr="00BF3514" w:rsidRDefault="0056746C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 </w:t>
      </w:r>
      <w:r w:rsidRPr="00BF3514">
        <w:rPr>
          <w:rFonts w:ascii="Times New Roman" w:hAnsi="Times New Roman" w:cs="Times New Roman"/>
          <w:sz w:val="28"/>
          <w:szCs w:val="28"/>
        </w:rPr>
        <w:t>Численность детей из семей,</w:t>
      </w:r>
      <w:r>
        <w:rPr>
          <w:rFonts w:ascii="Times New Roman" w:hAnsi="Times New Roman" w:cs="Times New Roman"/>
          <w:sz w:val="28"/>
          <w:szCs w:val="28"/>
        </w:rPr>
        <w:t xml:space="preserve"> признанных нуждающимися в предоставлении мер социальной (государственной) поддержки, в том числе многодетных семей</w:t>
      </w:r>
      <w:r w:rsidRPr="00BF351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BF3514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59C94ABE" w14:textId="7A95FF21" w:rsidR="0056746C" w:rsidRPr="00BF3514" w:rsidRDefault="0056746C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 </w:t>
      </w:r>
      <w:r w:rsidRPr="00BF3514">
        <w:rPr>
          <w:rFonts w:ascii="Times New Roman" w:hAnsi="Times New Roman" w:cs="Times New Roman"/>
          <w:sz w:val="28"/>
          <w:szCs w:val="28"/>
        </w:rPr>
        <w:t xml:space="preserve">Численность детей, состоящих </w:t>
      </w:r>
      <w:r>
        <w:rPr>
          <w:rFonts w:ascii="Times New Roman" w:hAnsi="Times New Roman" w:cs="Times New Roman"/>
          <w:sz w:val="28"/>
          <w:szCs w:val="28"/>
        </w:rPr>
        <w:t>на учете в Комиссии по делам несовершеннолетних и защите их прав как находящиеся в социально опасном положении</w:t>
      </w:r>
      <w:r w:rsidRPr="00BF351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BF3514">
        <w:rPr>
          <w:rFonts w:ascii="Times New Roman" w:hAnsi="Times New Roman" w:cs="Times New Roman"/>
          <w:sz w:val="28"/>
          <w:szCs w:val="28"/>
        </w:rPr>
        <w:t>человек.</w:t>
      </w:r>
    </w:p>
    <w:p w14:paraId="1A454CFE" w14:textId="17DE26F3" w:rsidR="0056746C" w:rsidRPr="00BF3514" w:rsidRDefault="0056746C" w:rsidP="0056746C">
      <w:pPr>
        <w:suppressAutoHyphens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 </w:t>
      </w:r>
      <w:r w:rsidRPr="00BF3514">
        <w:rPr>
          <w:rFonts w:ascii="Times New Roman" w:hAnsi="Times New Roman" w:cs="Times New Roman"/>
          <w:sz w:val="28"/>
          <w:szCs w:val="28"/>
        </w:rPr>
        <w:t xml:space="preserve">Численность детей, состоящих на учете в </w:t>
      </w:r>
      <w:r>
        <w:rPr>
          <w:rFonts w:ascii="Times New Roman" w:hAnsi="Times New Roman" w:cs="Times New Roman"/>
          <w:sz w:val="28"/>
          <w:szCs w:val="28"/>
        </w:rPr>
        <w:t>группе риска социально опасного положения</w:t>
      </w:r>
      <w:r w:rsidRPr="00BF351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BF3514">
        <w:rPr>
          <w:rFonts w:ascii="Times New Roman" w:hAnsi="Times New Roman" w:cs="Times New Roman"/>
          <w:sz w:val="28"/>
          <w:szCs w:val="28"/>
        </w:rPr>
        <w:t xml:space="preserve"> человека.</w:t>
      </w:r>
    </w:p>
    <w:p w14:paraId="2E68F25F" w14:textId="0B536DB2" w:rsidR="0056746C" w:rsidRPr="0056746C" w:rsidRDefault="0056746C" w:rsidP="005674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 </w:t>
      </w:r>
      <w:r w:rsidRPr="00BF3514">
        <w:rPr>
          <w:rFonts w:ascii="Times New Roman" w:hAnsi="Times New Roman" w:cs="Times New Roman"/>
          <w:sz w:val="28"/>
          <w:szCs w:val="28"/>
        </w:rPr>
        <w:t>Численность детей участников СВО</w:t>
      </w:r>
      <w:r w:rsidR="006327DE">
        <w:rPr>
          <w:rFonts w:ascii="Times New Roman" w:hAnsi="Times New Roman" w:cs="Times New Roman"/>
          <w:sz w:val="28"/>
          <w:szCs w:val="28"/>
        </w:rPr>
        <w:t xml:space="preserve"> </w:t>
      </w:r>
      <w:r w:rsidRPr="00BF351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BF3514">
        <w:rPr>
          <w:rFonts w:ascii="Times New Roman" w:hAnsi="Times New Roman" w:cs="Times New Roman"/>
          <w:sz w:val="28"/>
          <w:szCs w:val="28"/>
        </w:rPr>
        <w:t>человек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746C" w:rsidRPr="0056746C" w:rsidSect="006610E2">
      <w:pgSz w:w="11906" w:h="16838"/>
      <w:pgMar w:top="1276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123"/>
    <w:multiLevelType w:val="multilevel"/>
    <w:tmpl w:val="A37ECB8E"/>
    <w:lvl w:ilvl="0">
      <w:start w:val="1"/>
      <w:numFmt w:val="decimal"/>
      <w:lvlText w:val="%1."/>
      <w:lvlJc w:val="left"/>
      <w:pPr>
        <w:tabs>
          <w:tab w:val="num" w:pos="0"/>
        </w:tabs>
        <w:ind w:left="3192" w:hanging="360"/>
      </w:pPr>
      <w:rPr>
        <w:rFonts w:ascii="Times New Roman" w:hAnsi="Times New Roman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839"/>
        </w:tabs>
        <w:ind w:left="1713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52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92" w:hanging="2160"/>
      </w:pPr>
    </w:lvl>
  </w:abstractNum>
  <w:abstractNum w:abstractNumId="1" w15:restartNumberingAfterBreak="0">
    <w:nsid w:val="1B43192E"/>
    <w:multiLevelType w:val="hybridMultilevel"/>
    <w:tmpl w:val="63CC1B5C"/>
    <w:lvl w:ilvl="0" w:tplc="79D8D7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48FE"/>
    <w:multiLevelType w:val="hybridMultilevel"/>
    <w:tmpl w:val="57B2E328"/>
    <w:lvl w:ilvl="0" w:tplc="186AEAA4">
      <w:start w:val="9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30EF107E"/>
    <w:multiLevelType w:val="multilevel"/>
    <w:tmpl w:val="E4485C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30A3496"/>
    <w:multiLevelType w:val="hybridMultilevel"/>
    <w:tmpl w:val="7FD0ABD4"/>
    <w:lvl w:ilvl="0" w:tplc="76B47BA8">
      <w:start w:val="27"/>
      <w:numFmt w:val="decimal"/>
      <w:lvlText w:val="%1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37491EE8"/>
    <w:multiLevelType w:val="hybridMultilevel"/>
    <w:tmpl w:val="367ECE34"/>
    <w:lvl w:ilvl="0" w:tplc="237CB2C2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 w15:restartNumberingAfterBreak="0">
    <w:nsid w:val="3E5F748E"/>
    <w:multiLevelType w:val="multilevel"/>
    <w:tmpl w:val="CFBA95BA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6" w:hanging="600"/>
      </w:pPr>
    </w:lvl>
    <w:lvl w:ilvl="2">
      <w:start w:val="1"/>
      <w:numFmt w:val="decimal"/>
      <w:lvlText w:val="%1.%2.%3"/>
      <w:lvlJc w:val="left"/>
      <w:pPr>
        <w:tabs>
          <w:tab w:val="num" w:pos="-992"/>
        </w:tabs>
        <w:ind w:left="1146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6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7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28" w:hanging="2160"/>
      </w:pPr>
    </w:lvl>
  </w:abstractNum>
  <w:abstractNum w:abstractNumId="7" w15:restartNumberingAfterBreak="0">
    <w:nsid w:val="42020EB7"/>
    <w:multiLevelType w:val="hybridMultilevel"/>
    <w:tmpl w:val="0644D164"/>
    <w:lvl w:ilvl="0" w:tplc="85908FBE">
      <w:start w:val="1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623AAD"/>
    <w:multiLevelType w:val="hybridMultilevel"/>
    <w:tmpl w:val="E57AF70C"/>
    <w:lvl w:ilvl="0" w:tplc="CA7EEA24">
      <w:start w:val="12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44193146"/>
    <w:multiLevelType w:val="hybridMultilevel"/>
    <w:tmpl w:val="803E5C74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502303E"/>
    <w:multiLevelType w:val="hybridMultilevel"/>
    <w:tmpl w:val="A83CA0AC"/>
    <w:lvl w:ilvl="0" w:tplc="8E6C6B44">
      <w:start w:val="27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49812F7F"/>
    <w:multiLevelType w:val="hybridMultilevel"/>
    <w:tmpl w:val="E4AE82E6"/>
    <w:lvl w:ilvl="0" w:tplc="B6AED7C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BD154D4"/>
    <w:multiLevelType w:val="multilevel"/>
    <w:tmpl w:val="8FAAF05E"/>
    <w:lvl w:ilvl="0">
      <w:start w:val="6"/>
      <w:numFmt w:val="decimal"/>
      <w:lvlText w:val="%1"/>
      <w:lvlJc w:val="left"/>
      <w:pPr>
        <w:ind w:left="1069" w:hanging="360"/>
      </w:pPr>
      <w:rPr>
        <w:rFonts w:eastAsia="Calibri" w:hint="default"/>
      </w:rPr>
    </w:lvl>
    <w:lvl w:ilvl="1">
      <w:start w:val="14"/>
      <w:numFmt w:val="decimal"/>
      <w:isLgl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4E1B38CD"/>
    <w:multiLevelType w:val="multilevel"/>
    <w:tmpl w:val="CFBA95BA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6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6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7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28" w:hanging="2160"/>
      </w:pPr>
    </w:lvl>
  </w:abstractNum>
  <w:abstractNum w:abstractNumId="14" w15:restartNumberingAfterBreak="0">
    <w:nsid w:val="4EFB2FB7"/>
    <w:multiLevelType w:val="multilevel"/>
    <w:tmpl w:val="07662394"/>
    <w:lvl w:ilvl="0">
      <w:start w:val="1"/>
      <w:numFmt w:val="decimal"/>
      <w:suff w:val="space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5" w15:restartNumberingAfterBreak="0">
    <w:nsid w:val="50BD19CA"/>
    <w:multiLevelType w:val="hybridMultilevel"/>
    <w:tmpl w:val="D1FE8CD0"/>
    <w:lvl w:ilvl="0" w:tplc="E0A48E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E4953A9"/>
    <w:multiLevelType w:val="hybridMultilevel"/>
    <w:tmpl w:val="7C3A4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01FAD"/>
    <w:multiLevelType w:val="multilevel"/>
    <w:tmpl w:val="AE28A164"/>
    <w:lvl w:ilvl="0">
      <w:start w:val="9"/>
      <w:numFmt w:val="decimal"/>
      <w:lvlText w:val="%1.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eastAsia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eastAsia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ascii="Times New Roman" w:eastAsia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ascii="Times New Roman" w:eastAsia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ascii="Times New Roman" w:eastAsia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ascii="Times New Roman" w:eastAsia="Times New Roman" w:hAnsi="Times New Roman" w:hint="default"/>
      </w:rPr>
    </w:lvl>
  </w:abstractNum>
  <w:abstractNum w:abstractNumId="18" w15:restartNumberingAfterBreak="0">
    <w:nsid w:val="64A55337"/>
    <w:multiLevelType w:val="hybridMultilevel"/>
    <w:tmpl w:val="306E3DCE"/>
    <w:lvl w:ilvl="0" w:tplc="EFAE6F2A">
      <w:start w:val="1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A642D8"/>
    <w:multiLevelType w:val="hybridMultilevel"/>
    <w:tmpl w:val="DF52D11A"/>
    <w:lvl w:ilvl="0" w:tplc="8500AF8A">
      <w:start w:val="1"/>
      <w:numFmt w:val="decimal"/>
      <w:lvlText w:val="%1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 w15:restartNumberingAfterBreak="0">
    <w:nsid w:val="6AD94E9C"/>
    <w:multiLevelType w:val="multilevel"/>
    <w:tmpl w:val="802CB7D0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00" w:hanging="600"/>
      </w:pPr>
    </w:lvl>
    <w:lvl w:ilvl="2">
      <w:start w:val="7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</w:lvl>
  </w:abstractNum>
  <w:abstractNum w:abstractNumId="21" w15:restartNumberingAfterBreak="0">
    <w:nsid w:val="6CE44104"/>
    <w:multiLevelType w:val="hybridMultilevel"/>
    <w:tmpl w:val="0608D48A"/>
    <w:lvl w:ilvl="0" w:tplc="A42CAD32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26B3436"/>
    <w:multiLevelType w:val="multilevel"/>
    <w:tmpl w:val="CFBA95BA"/>
    <w:lvl w:ilvl="0">
      <w:start w:val="5"/>
      <w:numFmt w:val="decimal"/>
      <w:lvlText w:val="%1"/>
      <w:lvlJc w:val="left"/>
      <w:pPr>
        <w:tabs>
          <w:tab w:val="num" w:pos="0"/>
        </w:tabs>
        <w:ind w:left="600" w:hanging="60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096" w:hanging="60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568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4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2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41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272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128" w:hanging="21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0"/>
  </w:num>
  <w:num w:numId="5">
    <w:abstractNumId w:val="21"/>
  </w:num>
  <w:num w:numId="6">
    <w:abstractNumId w:val="1"/>
  </w:num>
  <w:num w:numId="7">
    <w:abstractNumId w:val="11"/>
  </w:num>
  <w:num w:numId="8">
    <w:abstractNumId w:val="10"/>
  </w:num>
  <w:num w:numId="9">
    <w:abstractNumId w:val="8"/>
  </w:num>
  <w:num w:numId="10">
    <w:abstractNumId w:val="2"/>
  </w:num>
  <w:num w:numId="11">
    <w:abstractNumId w:val="15"/>
  </w:num>
  <w:num w:numId="12">
    <w:abstractNumId w:val="18"/>
  </w:num>
  <w:num w:numId="13">
    <w:abstractNumId w:val="5"/>
  </w:num>
  <w:num w:numId="14">
    <w:abstractNumId w:val="19"/>
  </w:num>
  <w:num w:numId="15">
    <w:abstractNumId w:val="22"/>
  </w:num>
  <w:num w:numId="16">
    <w:abstractNumId w:val="13"/>
  </w:num>
  <w:num w:numId="17">
    <w:abstractNumId w:val="17"/>
  </w:num>
  <w:num w:numId="18">
    <w:abstractNumId w:val="4"/>
  </w:num>
  <w:num w:numId="19">
    <w:abstractNumId w:val="9"/>
  </w:num>
  <w:num w:numId="20">
    <w:abstractNumId w:val="16"/>
  </w:num>
  <w:num w:numId="21">
    <w:abstractNumId w:val="14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CA"/>
    <w:rsid w:val="00003984"/>
    <w:rsid w:val="00106BB3"/>
    <w:rsid w:val="00122CBC"/>
    <w:rsid w:val="00151BCA"/>
    <w:rsid w:val="00171445"/>
    <w:rsid w:val="00186A47"/>
    <w:rsid w:val="001B086B"/>
    <w:rsid w:val="001D51CA"/>
    <w:rsid w:val="00224900"/>
    <w:rsid w:val="002502AF"/>
    <w:rsid w:val="00332A39"/>
    <w:rsid w:val="00386EC8"/>
    <w:rsid w:val="004212CA"/>
    <w:rsid w:val="00432F6B"/>
    <w:rsid w:val="00467FAA"/>
    <w:rsid w:val="00495BFA"/>
    <w:rsid w:val="00495C12"/>
    <w:rsid w:val="004F1E4D"/>
    <w:rsid w:val="00556AE1"/>
    <w:rsid w:val="0056746C"/>
    <w:rsid w:val="00581207"/>
    <w:rsid w:val="005D5035"/>
    <w:rsid w:val="005D7C2A"/>
    <w:rsid w:val="005E4297"/>
    <w:rsid w:val="006035E0"/>
    <w:rsid w:val="006106AA"/>
    <w:rsid w:val="00615E7B"/>
    <w:rsid w:val="0061743B"/>
    <w:rsid w:val="00625765"/>
    <w:rsid w:val="006327DE"/>
    <w:rsid w:val="006610E2"/>
    <w:rsid w:val="006759C4"/>
    <w:rsid w:val="00697BE6"/>
    <w:rsid w:val="006C1EB9"/>
    <w:rsid w:val="007026CA"/>
    <w:rsid w:val="0075134C"/>
    <w:rsid w:val="007638C2"/>
    <w:rsid w:val="007E5DAD"/>
    <w:rsid w:val="00846979"/>
    <w:rsid w:val="00875B20"/>
    <w:rsid w:val="008C1E09"/>
    <w:rsid w:val="0094181A"/>
    <w:rsid w:val="009875A1"/>
    <w:rsid w:val="00993D10"/>
    <w:rsid w:val="00A3284D"/>
    <w:rsid w:val="00A63502"/>
    <w:rsid w:val="00A76FA9"/>
    <w:rsid w:val="00B00CB4"/>
    <w:rsid w:val="00B0672E"/>
    <w:rsid w:val="00B852F8"/>
    <w:rsid w:val="00BE4414"/>
    <w:rsid w:val="00BF3514"/>
    <w:rsid w:val="00CD50AB"/>
    <w:rsid w:val="00D037C5"/>
    <w:rsid w:val="00D10576"/>
    <w:rsid w:val="00D22A2C"/>
    <w:rsid w:val="00D25EAB"/>
    <w:rsid w:val="00D26C85"/>
    <w:rsid w:val="00D404BD"/>
    <w:rsid w:val="00D41A5F"/>
    <w:rsid w:val="00D66AEC"/>
    <w:rsid w:val="00DA3845"/>
    <w:rsid w:val="00DC0B81"/>
    <w:rsid w:val="00DF02BF"/>
    <w:rsid w:val="00E029D8"/>
    <w:rsid w:val="00E0410C"/>
    <w:rsid w:val="00E14078"/>
    <w:rsid w:val="00E72E69"/>
    <w:rsid w:val="00EE1BEA"/>
    <w:rsid w:val="00F073E7"/>
    <w:rsid w:val="00F14DC7"/>
    <w:rsid w:val="00FC5F57"/>
    <w:rsid w:val="00FD658A"/>
    <w:rsid w:val="00FE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A9F6"/>
  <w15:docId w15:val="{20AA24BE-799D-4747-9F82-72BAD1540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C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qFormat/>
    <w:rsid w:val="005C5AF2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Символ нумерации"/>
    <w:qFormat/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character" w:customStyle="1" w:styleId="a5">
    <w:name w:val="Текст выноски Знак"/>
    <w:basedOn w:val="a0"/>
    <w:uiPriority w:val="99"/>
    <w:semiHidden/>
    <w:qFormat/>
    <w:rsid w:val="003B2A09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B251FF"/>
    <w:pPr>
      <w:spacing w:after="0" w:line="240" w:lineRule="auto"/>
      <w:ind w:left="720" w:firstLine="709"/>
      <w:contextualSpacing/>
      <w:jc w:val="both"/>
    </w:pPr>
    <w:rPr>
      <w:rFonts w:eastAsiaTheme="minorHAnsi"/>
      <w:lang w:eastAsia="en-US"/>
    </w:rPr>
  </w:style>
  <w:style w:type="paragraph" w:styleId="HTML0">
    <w:name w:val="HTML Preformatted"/>
    <w:basedOn w:val="a"/>
    <w:qFormat/>
    <w:rsid w:val="005C5A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alloon Text"/>
    <w:basedOn w:val="a"/>
    <w:uiPriority w:val="99"/>
    <w:semiHidden/>
    <w:unhideWhenUsed/>
    <w:qFormat/>
    <w:rsid w:val="003B2A09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9982E-D64A-4D99-B95B-1D79B5396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10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2025-06-10T09:18:00Z</cp:lastPrinted>
  <dcterms:created xsi:type="dcterms:W3CDTF">2025-06-09T12:31:00Z</dcterms:created>
  <dcterms:modified xsi:type="dcterms:W3CDTF">2025-06-10T09:18:00Z</dcterms:modified>
  <dc:language>ru-RU</dc:language>
</cp:coreProperties>
</file>